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760" w:type="dxa"/>
        <w:tblInd w:w="6948" w:type="dxa"/>
        <w:tblLook w:val="01E0" w:firstRow="1" w:lastRow="1" w:firstColumn="1" w:lastColumn="1" w:noHBand="0" w:noVBand="0"/>
      </w:tblPr>
      <w:tblGrid>
        <w:gridCol w:w="2760"/>
      </w:tblGrid>
      <w:tr w:rsidR="00F27C09" w14:paraId="797E0B7C" w14:textId="77777777" w:rsidTr="00F358AB">
        <w:tc>
          <w:tcPr>
            <w:tcW w:w="2760" w:type="dxa"/>
            <w:hideMark/>
          </w:tcPr>
          <w:p w14:paraId="62412D91" w14:textId="77777777" w:rsidR="00F27C09" w:rsidRDefault="00F27C09" w:rsidP="00F358AB">
            <w:pPr>
              <w:widowControl w:val="0"/>
            </w:pPr>
            <w:r>
              <w:rPr>
                <w:b/>
              </w:rPr>
              <w:br w:type="page"/>
            </w:r>
            <w:r>
              <w:br w:type="page"/>
              <w:t>Konkurso sąlygų aprašo</w:t>
            </w:r>
          </w:p>
        </w:tc>
      </w:tr>
      <w:tr w:rsidR="00F27C09" w14:paraId="498FF1EE" w14:textId="77777777" w:rsidTr="00F358AB">
        <w:tc>
          <w:tcPr>
            <w:tcW w:w="2760" w:type="dxa"/>
            <w:hideMark/>
          </w:tcPr>
          <w:p w14:paraId="738B7EE4" w14:textId="77777777" w:rsidR="00F27C09" w:rsidRDefault="00F27C09" w:rsidP="00F358AB">
            <w:pPr>
              <w:widowControl w:val="0"/>
            </w:pPr>
            <w:r>
              <w:t>3 priedas</w:t>
            </w:r>
          </w:p>
        </w:tc>
      </w:tr>
    </w:tbl>
    <w:p w14:paraId="3241101A" w14:textId="77777777" w:rsidR="00F27C09" w:rsidRDefault="00F27C09" w:rsidP="00F27C09">
      <w:pPr>
        <w:widowControl w:val="0"/>
        <w:ind w:right="482"/>
        <w:jc w:val="center"/>
        <w:rPr>
          <w:rFonts w:eastAsiaTheme="minorHAnsi"/>
          <w:b/>
          <w:bCs/>
        </w:rPr>
      </w:pPr>
    </w:p>
    <w:p w14:paraId="05138AB8" w14:textId="77777777" w:rsidR="00F27C09" w:rsidRDefault="00F27C09" w:rsidP="00F27C09">
      <w:pPr>
        <w:widowControl w:val="0"/>
        <w:ind w:right="482"/>
        <w:jc w:val="center"/>
        <w:rPr>
          <w:b/>
          <w:caps/>
          <w:color w:val="000000"/>
        </w:rPr>
      </w:pPr>
      <w:r>
        <w:rPr>
          <w:rFonts w:eastAsiaTheme="minorHAnsi"/>
          <w:b/>
          <w:bCs/>
        </w:rPr>
        <w:t xml:space="preserve">KLAIPĖDOS MIESTO PIETINĖS DALIES BENDROJO NAUDOJIMO TERITORIJŲ (ŠALIGATVIŲ, AUTOBUSŲ SUSTOJIMO AIKŠTELIŲ, AIKŠČIŲ, SKVERŲ IR KT.) SANITARINIO TVARKYMO PASLAUGŲ </w:t>
      </w:r>
      <w:r>
        <w:rPr>
          <w:b/>
          <w:caps/>
          <w:color w:val="000000"/>
        </w:rPr>
        <w:t xml:space="preserve">Techninė specifikacija </w:t>
      </w:r>
    </w:p>
    <w:p w14:paraId="59BD5D14" w14:textId="77777777" w:rsidR="00F27C09" w:rsidRDefault="00F27C09" w:rsidP="00F27C09">
      <w:pPr>
        <w:widowControl w:val="0"/>
        <w:rPr>
          <w:color w:val="000000"/>
        </w:rPr>
      </w:pPr>
    </w:p>
    <w:p w14:paraId="50A8B6DC" w14:textId="77777777" w:rsidR="00F27C09" w:rsidRDefault="00F27C09" w:rsidP="00F27C09">
      <w:pPr>
        <w:widowControl w:val="0"/>
        <w:tabs>
          <w:tab w:val="left" w:pos="426"/>
          <w:tab w:val="left" w:pos="851"/>
          <w:tab w:val="left" w:pos="993"/>
        </w:tabs>
        <w:ind w:firstLine="709"/>
        <w:jc w:val="both"/>
        <w:rPr>
          <w:color w:val="000000"/>
        </w:rPr>
      </w:pPr>
      <w:r>
        <w:rPr>
          <w:color w:val="000000"/>
        </w:rPr>
        <w:t>1.</w:t>
      </w:r>
      <w:r>
        <w:rPr>
          <w:color w:val="000000"/>
        </w:rPr>
        <w:tab/>
        <w:t>Tvarkomi Klaipėdos miesto bendrojo naudojimo šaligatviai, kelkraščiai, autobusų sustojimo aikštelės, automobilių stovėjimo aikštelės, aikštės, skverai, parkai, požeminės perėjos, laiptai, dviračių takai, žaliosios juostos ir kitos miestui priskirtos teritorijos.</w:t>
      </w:r>
    </w:p>
    <w:p w14:paraId="737BF3A8" w14:textId="77777777" w:rsidR="00F27C09" w:rsidRDefault="00F27C09" w:rsidP="00F27C09">
      <w:pPr>
        <w:widowControl w:val="0"/>
        <w:tabs>
          <w:tab w:val="left" w:pos="426"/>
          <w:tab w:val="left" w:pos="851"/>
          <w:tab w:val="left" w:pos="993"/>
        </w:tabs>
        <w:ind w:firstLine="709"/>
        <w:jc w:val="both"/>
        <w:rPr>
          <w:color w:val="000000"/>
        </w:rPr>
      </w:pPr>
      <w:r>
        <w:rPr>
          <w:color w:val="000000"/>
        </w:rPr>
        <w:t>2.</w:t>
      </w:r>
      <w:r>
        <w:rPr>
          <w:color w:val="000000"/>
        </w:rPr>
        <w:tab/>
        <w:t xml:space="preserve">Klaipėdos miesto </w:t>
      </w:r>
      <w:r>
        <w:rPr>
          <w:b/>
          <w:bCs/>
          <w:color w:val="000000"/>
        </w:rPr>
        <w:t>pietinės dalies</w:t>
      </w:r>
      <w:r>
        <w:rPr>
          <w:color w:val="000000"/>
        </w:rPr>
        <w:t xml:space="preserve"> bendro naudojimo teritorijų (šaligatvių, autobusų sustojimo aikštelių, aikščių, skverų ir kt.) sanitarinio tvarkymo paslaugų vasaros ir žiemos sezonais bei šventinių renginių metu </w:t>
      </w:r>
      <w:r>
        <w:rPr>
          <w:bCs/>
          <w:color w:val="000000"/>
        </w:rPr>
        <w:t>pirkimas.</w:t>
      </w:r>
      <w:r>
        <w:rPr>
          <w:b/>
          <w:color w:val="000000"/>
        </w:rPr>
        <w:t xml:space="preserve"> Pietinės miesto dalies</w:t>
      </w:r>
      <w:r>
        <w:rPr>
          <w:color w:val="000000"/>
        </w:rPr>
        <w:t xml:space="preserve"> riba eina Sausio15-osios gatve (ši gatvė įskaitoma į pietinę dalį) ir Tilžės gatvės atkarpomis nuo Sausio 15-osios g. iki Šilutės plento, ir nuo Šilutės plento sankryžos Tilžės gatve link miesto ribos (šios gatvės šaligatvių atkarpos įskaitomos į pietinę dalį). </w:t>
      </w:r>
      <w:r>
        <w:rPr>
          <w:b/>
          <w:color w:val="000000"/>
        </w:rPr>
        <w:t xml:space="preserve">Perkančioji organizacija įsipareigoja </w:t>
      </w:r>
      <w:r w:rsidRPr="00EA6029">
        <w:rPr>
          <w:rFonts w:eastAsiaTheme="minorHAnsi"/>
        </w:rPr>
        <w:t>raštu (el. paštu) pateikti nurodymus apie šventinio renginio aptarnavimą prieš kiekvieną šventę</w:t>
      </w:r>
      <w:r>
        <w:rPr>
          <w:rFonts w:eastAsiaTheme="minorHAnsi"/>
        </w:rPr>
        <w:t xml:space="preserve">, tačiau </w:t>
      </w:r>
      <w:r w:rsidRPr="00E56BE7">
        <w:rPr>
          <w:rFonts w:eastAsiaTheme="minorHAnsi"/>
        </w:rPr>
        <w:t>ne vėliau kaip prieš 3 dienas iki šventinio renginio</w:t>
      </w:r>
      <w:r>
        <w:rPr>
          <w:rFonts w:eastAsiaTheme="minorHAnsi"/>
        </w:rPr>
        <w:t xml:space="preserve">. Perkančioji organizacija turi teisę </w:t>
      </w:r>
      <w:r w:rsidRPr="00EA6029">
        <w:rPr>
          <w:rFonts w:eastAsiaTheme="minorHAnsi"/>
        </w:rPr>
        <w:t>tikslinti šventinių renginių vietas</w:t>
      </w:r>
      <w:r>
        <w:rPr>
          <w:rFonts w:eastAsiaTheme="minorHAnsi"/>
        </w:rPr>
        <w:t xml:space="preserve">, </w:t>
      </w:r>
      <w:r w:rsidRPr="00EA6029">
        <w:rPr>
          <w:rFonts w:eastAsiaTheme="minorHAnsi"/>
        </w:rPr>
        <w:t>plotus, švenčių sąrašą</w:t>
      </w:r>
      <w:r>
        <w:rPr>
          <w:rFonts w:eastAsiaTheme="minorHAnsi"/>
        </w:rPr>
        <w:t xml:space="preserve"> bei n</w:t>
      </w:r>
      <w:r w:rsidRPr="00A4545A">
        <w:rPr>
          <w:rFonts w:eastAsiaTheme="minorHAnsi"/>
        </w:rPr>
        <w:t>ustatyti ir tvirtinti miesto bendrojo naudojimo teritorijų valomus plotus, laiką ir periodiškumą, keisti teikiamų paslaugų periodiškumą (didinti ir (ar) mažinti)</w:t>
      </w:r>
      <w:r>
        <w:rPr>
          <w:rFonts w:eastAsiaTheme="minorHAnsi"/>
        </w:rPr>
        <w:t>.</w:t>
      </w:r>
      <w:r>
        <w:rPr>
          <w:color w:val="000000"/>
        </w:rPr>
        <w:t xml:space="preserve"> </w:t>
      </w:r>
    </w:p>
    <w:p w14:paraId="753F56C9" w14:textId="77777777" w:rsidR="00F27C09" w:rsidRDefault="00F27C09" w:rsidP="00F27C09">
      <w:pPr>
        <w:widowControl w:val="0"/>
        <w:tabs>
          <w:tab w:val="left" w:pos="426"/>
          <w:tab w:val="left" w:pos="851"/>
          <w:tab w:val="left" w:pos="993"/>
        </w:tabs>
        <w:ind w:firstLine="709"/>
        <w:jc w:val="both"/>
        <w:rPr>
          <w:color w:val="000000"/>
        </w:rPr>
      </w:pPr>
    </w:p>
    <w:p w14:paraId="19F14672" w14:textId="77777777" w:rsidR="00F27C09" w:rsidRDefault="00F27C09" w:rsidP="00F27C09">
      <w:pPr>
        <w:widowControl w:val="0"/>
        <w:tabs>
          <w:tab w:val="left" w:pos="426"/>
          <w:tab w:val="left" w:pos="851"/>
        </w:tabs>
        <w:jc w:val="center"/>
        <w:rPr>
          <w:b/>
          <w:color w:val="000000"/>
        </w:rPr>
      </w:pPr>
      <w:r>
        <w:rPr>
          <w:b/>
          <w:color w:val="000000"/>
        </w:rPr>
        <w:t>I.</w:t>
      </w:r>
      <w:r>
        <w:rPr>
          <w:b/>
          <w:color w:val="000000"/>
        </w:rPr>
        <w:tab/>
        <w:t>Tvarkymo paslaugų teikimas vasaros ir žiemos sezonais</w:t>
      </w:r>
    </w:p>
    <w:p w14:paraId="58284CC5" w14:textId="77777777" w:rsidR="00F27C09" w:rsidRDefault="00F27C09" w:rsidP="00F27C09">
      <w:pPr>
        <w:widowControl w:val="0"/>
        <w:tabs>
          <w:tab w:val="left" w:pos="426"/>
          <w:tab w:val="left" w:pos="851"/>
        </w:tabs>
        <w:jc w:val="both"/>
        <w:rPr>
          <w:color w:val="000000"/>
        </w:rPr>
      </w:pPr>
    </w:p>
    <w:p w14:paraId="1D15F4BD" w14:textId="77777777" w:rsidR="00F27C09" w:rsidRDefault="00F27C09" w:rsidP="00F27C09">
      <w:pPr>
        <w:widowControl w:val="0"/>
        <w:tabs>
          <w:tab w:val="left" w:pos="426"/>
          <w:tab w:val="left" w:pos="851"/>
          <w:tab w:val="left" w:pos="993"/>
        </w:tabs>
        <w:ind w:firstLine="709"/>
        <w:jc w:val="both"/>
        <w:rPr>
          <w:color w:val="000000"/>
        </w:rPr>
      </w:pPr>
      <w:r>
        <w:rPr>
          <w:color w:val="000000"/>
        </w:rPr>
        <w:t>3.</w:t>
      </w:r>
      <w:r>
        <w:rPr>
          <w:color w:val="000000"/>
        </w:rPr>
        <w:tab/>
      </w:r>
      <w:r>
        <w:rPr>
          <w:b/>
          <w:color w:val="000000"/>
          <w:u w:val="single"/>
        </w:rPr>
        <w:t>Teikiamos tvarkymo paslaugos vasarą</w:t>
      </w:r>
      <w:r>
        <w:rPr>
          <w:color w:val="000000"/>
        </w:rPr>
        <w:t xml:space="preserve"> (vasaros sezono pradžia - balandžio 1 d., pabaiga - spalio 31 d.) tai:</w:t>
      </w:r>
    </w:p>
    <w:p w14:paraId="6E5AC1F6" w14:textId="77777777" w:rsidR="00F27C09" w:rsidRDefault="00F27C09" w:rsidP="00F27C09">
      <w:pPr>
        <w:widowControl w:val="0"/>
        <w:tabs>
          <w:tab w:val="left" w:pos="426"/>
          <w:tab w:val="left" w:pos="851"/>
          <w:tab w:val="left" w:pos="1134"/>
        </w:tabs>
        <w:ind w:firstLine="709"/>
        <w:jc w:val="both"/>
        <w:rPr>
          <w:color w:val="000000"/>
        </w:rPr>
      </w:pPr>
      <w:r>
        <w:rPr>
          <w:color w:val="000000"/>
        </w:rPr>
        <w:t>3.1.</w:t>
      </w:r>
      <w:r>
        <w:rPr>
          <w:color w:val="000000"/>
        </w:rPr>
        <w:tab/>
        <w:t xml:space="preserve">Šaligatvių, laiptų, požeminių perėjimų, automašinų stovėjimo aikštelių, visuomeninio transporto stotelių, pėsčiųjų - dviračių takų, važiuojamojoje dalyje esančių pėsčiųjų salelių ir kt. tvarkymas: šiukšlių, lapų, šakų ir kitų atliekų surinkimas, šlavimas rankiniu ir mechanizuotu vakuuminiu su vandeniu būdais. </w:t>
      </w:r>
    </w:p>
    <w:p w14:paraId="2ACFE943" w14:textId="77777777" w:rsidR="00F27C09" w:rsidRDefault="00F27C09" w:rsidP="00F27C09">
      <w:pPr>
        <w:widowControl w:val="0"/>
        <w:tabs>
          <w:tab w:val="left" w:pos="426"/>
          <w:tab w:val="left" w:pos="851"/>
          <w:tab w:val="left" w:pos="1134"/>
        </w:tabs>
        <w:ind w:firstLine="709"/>
        <w:jc w:val="both"/>
        <w:rPr>
          <w:color w:val="000000"/>
        </w:rPr>
      </w:pPr>
      <w:r>
        <w:rPr>
          <w:color w:val="000000"/>
        </w:rPr>
        <w:t>3.2.</w:t>
      </w:r>
      <w:r>
        <w:rPr>
          <w:color w:val="000000"/>
        </w:rPr>
        <w:tab/>
        <w:t xml:space="preserve">Žolių nuo šaligatvių, </w:t>
      </w:r>
      <w:proofErr w:type="spellStart"/>
      <w:r>
        <w:rPr>
          <w:color w:val="000000"/>
        </w:rPr>
        <w:t>bortelių</w:t>
      </w:r>
      <w:proofErr w:type="spellEnd"/>
      <w:r>
        <w:rPr>
          <w:color w:val="000000"/>
        </w:rPr>
        <w:t xml:space="preserve">, asfalto dangos, laiptų ir kt. pašalinimas (grandymas, purškimas). Purškimui naudoti sisteminius antžeminius herbicidus registruotus Lietuvoje. Šaligatvių plotuose augančių medžių </w:t>
      </w:r>
      <w:proofErr w:type="spellStart"/>
      <w:r>
        <w:rPr>
          <w:color w:val="000000"/>
        </w:rPr>
        <w:t>pomedžių</w:t>
      </w:r>
      <w:proofErr w:type="spellEnd"/>
      <w:r>
        <w:rPr>
          <w:color w:val="000000"/>
        </w:rPr>
        <w:t xml:space="preserve"> tvarkymas – žolės, piktžolių išrovimas, medžių, krūmų atžalų pašalinimas, šiukšlių surinkimas;</w:t>
      </w:r>
    </w:p>
    <w:p w14:paraId="05348297" w14:textId="77777777" w:rsidR="00F27C09" w:rsidRDefault="00F27C09" w:rsidP="00F27C09">
      <w:pPr>
        <w:widowControl w:val="0"/>
        <w:tabs>
          <w:tab w:val="left" w:pos="426"/>
          <w:tab w:val="left" w:pos="851"/>
          <w:tab w:val="left" w:pos="1134"/>
        </w:tabs>
        <w:ind w:firstLine="709"/>
        <w:jc w:val="both"/>
        <w:rPr>
          <w:color w:val="000000"/>
        </w:rPr>
      </w:pPr>
      <w:r>
        <w:rPr>
          <w:color w:val="000000"/>
        </w:rPr>
        <w:t>3.3.</w:t>
      </w:r>
      <w:r>
        <w:rPr>
          <w:color w:val="000000"/>
        </w:rPr>
        <w:tab/>
        <w:t xml:space="preserve">Žaliųjų miesto plotų (parkų, skverų, aikščių, šlaitų, žaliųjų juostų) tvarkymas: lapų grėbimas, nukritusių šakų rinkimas, </w:t>
      </w:r>
      <w:proofErr w:type="spellStart"/>
      <w:r>
        <w:rPr>
          <w:color w:val="000000"/>
        </w:rPr>
        <w:t>pomedžių</w:t>
      </w:r>
      <w:proofErr w:type="spellEnd"/>
      <w:r>
        <w:rPr>
          <w:color w:val="000000"/>
        </w:rPr>
        <w:t xml:space="preserve"> tvarkymas (atžalų pašalinimas), šiukšlių rinkimas, sąnašų ir kt. šlavimas, grėbimas, surinkimas ir pridavimas atliekų tvarkytojui. Miesto parkuose sugrėbti lapai ir surinktos šakos sukraunamos į KRATC pastatytus žaliųjų atliekų konteinerius.</w:t>
      </w:r>
    </w:p>
    <w:p w14:paraId="4A8286C3" w14:textId="77777777" w:rsidR="00F27C09" w:rsidRDefault="00F27C09" w:rsidP="00F27C09">
      <w:pPr>
        <w:widowControl w:val="0"/>
        <w:tabs>
          <w:tab w:val="left" w:pos="426"/>
          <w:tab w:val="left" w:pos="851"/>
          <w:tab w:val="left" w:pos="1134"/>
        </w:tabs>
        <w:ind w:firstLine="709"/>
        <w:jc w:val="both"/>
        <w:rPr>
          <w:color w:val="000000"/>
        </w:rPr>
      </w:pPr>
      <w:r>
        <w:rPr>
          <w:color w:val="000000"/>
        </w:rPr>
        <w:t>3.4.</w:t>
      </w:r>
      <w:r>
        <w:rPr>
          <w:color w:val="000000"/>
        </w:rPr>
        <w:tab/>
        <w:t xml:space="preserve">Lietaus nuotekų šulinėlių, grotelių, </w:t>
      </w:r>
      <w:proofErr w:type="spellStart"/>
      <w:r>
        <w:rPr>
          <w:color w:val="000000"/>
        </w:rPr>
        <w:t>latakėlių</w:t>
      </w:r>
      <w:proofErr w:type="spellEnd"/>
      <w:r>
        <w:rPr>
          <w:color w:val="000000"/>
        </w:rPr>
        <w:t xml:space="preserve"> valymas nuo šiukšlių, lapų, šakų ir kitų sąnašų gatvėse, šaligatviuose, aikštėse ir kt.;</w:t>
      </w:r>
    </w:p>
    <w:p w14:paraId="0C78D19E" w14:textId="77777777" w:rsidR="00F27C09" w:rsidRDefault="00F27C09" w:rsidP="00F27C09">
      <w:pPr>
        <w:widowControl w:val="0"/>
        <w:tabs>
          <w:tab w:val="left" w:pos="426"/>
          <w:tab w:val="left" w:pos="851"/>
          <w:tab w:val="left" w:pos="1134"/>
        </w:tabs>
        <w:ind w:firstLine="709"/>
        <w:jc w:val="both"/>
        <w:rPr>
          <w:color w:val="000000"/>
        </w:rPr>
      </w:pPr>
      <w:r>
        <w:rPr>
          <w:color w:val="000000"/>
        </w:rPr>
        <w:t>3.5.</w:t>
      </w:r>
      <w:r>
        <w:rPr>
          <w:color w:val="000000"/>
        </w:rPr>
        <w:tab/>
        <w:t>Susikaupusio (nutirpus sniegui ir/ar po smarkių liūčių) smėlio ir kitų sąnašų sušlavimas ir išvežimas;</w:t>
      </w:r>
    </w:p>
    <w:p w14:paraId="120E47A9" w14:textId="77777777" w:rsidR="00F27C09" w:rsidRDefault="00F27C09" w:rsidP="00F27C09">
      <w:pPr>
        <w:widowControl w:val="0"/>
        <w:tabs>
          <w:tab w:val="left" w:pos="426"/>
          <w:tab w:val="left" w:pos="851"/>
          <w:tab w:val="left" w:pos="1134"/>
        </w:tabs>
        <w:ind w:firstLine="709"/>
        <w:jc w:val="both"/>
        <w:rPr>
          <w:color w:val="000000"/>
        </w:rPr>
      </w:pPr>
      <w:r>
        <w:rPr>
          <w:color w:val="000000"/>
        </w:rPr>
        <w:t>3.6.</w:t>
      </w:r>
      <w:r>
        <w:rPr>
          <w:color w:val="000000"/>
        </w:rPr>
        <w:tab/>
        <w:t xml:space="preserve">Kelkraščių valymas (suderinus su perkančiąja organizacija), kai valoma 1 m plotyje nuo kelkraščio - nuo šiukšlių, lapų ir kitų sąnašų, atliekų išvežimas; </w:t>
      </w:r>
    </w:p>
    <w:p w14:paraId="48DFC6C8" w14:textId="77777777" w:rsidR="00F27C09" w:rsidRDefault="00F27C09" w:rsidP="00F27C09">
      <w:pPr>
        <w:widowControl w:val="0"/>
        <w:tabs>
          <w:tab w:val="left" w:pos="426"/>
          <w:tab w:val="left" w:pos="851"/>
          <w:tab w:val="left" w:pos="1134"/>
        </w:tabs>
        <w:ind w:firstLine="709"/>
        <w:jc w:val="both"/>
        <w:rPr>
          <w:color w:val="000000"/>
        </w:rPr>
      </w:pPr>
      <w:r>
        <w:rPr>
          <w:color w:val="000000"/>
        </w:rPr>
        <w:t>3.7.</w:t>
      </w:r>
      <w:r>
        <w:rPr>
          <w:color w:val="000000"/>
        </w:rPr>
        <w:tab/>
        <w:t xml:space="preserve">Medžių </w:t>
      </w:r>
      <w:proofErr w:type="spellStart"/>
      <w:r>
        <w:rPr>
          <w:color w:val="000000"/>
        </w:rPr>
        <w:t>pomedžių</w:t>
      </w:r>
      <w:proofErr w:type="spellEnd"/>
      <w:r>
        <w:rPr>
          <w:color w:val="000000"/>
        </w:rPr>
        <w:t xml:space="preserve"> valymas, nuimant ir vėl uždedant šaknų ir kamienų apsaugas;</w:t>
      </w:r>
    </w:p>
    <w:p w14:paraId="4BD9BCD3" w14:textId="77777777" w:rsidR="00F27C09" w:rsidRDefault="00F27C09" w:rsidP="00F27C09">
      <w:pPr>
        <w:widowControl w:val="0"/>
        <w:tabs>
          <w:tab w:val="left" w:pos="426"/>
          <w:tab w:val="left" w:pos="851"/>
          <w:tab w:val="left" w:pos="1134"/>
        </w:tabs>
        <w:ind w:firstLine="709"/>
        <w:jc w:val="both"/>
        <w:rPr>
          <w:color w:val="000000"/>
        </w:rPr>
      </w:pPr>
      <w:r>
        <w:rPr>
          <w:color w:val="000000"/>
        </w:rPr>
        <w:t>3.8.</w:t>
      </w:r>
      <w:r>
        <w:rPr>
          <w:color w:val="000000"/>
        </w:rPr>
        <w:tab/>
        <w:t xml:space="preserve">Stipriai užterštų šaligatvių, aikščių, skverų dengtų dangų plovimas, naudojant </w:t>
      </w:r>
      <w:proofErr w:type="spellStart"/>
      <w:r>
        <w:rPr>
          <w:color w:val="000000"/>
        </w:rPr>
        <w:t>nuriebalintojus</w:t>
      </w:r>
      <w:proofErr w:type="spellEnd"/>
      <w:r>
        <w:rPr>
          <w:color w:val="000000"/>
        </w:rPr>
        <w:t xml:space="preserve"> ar kitas medžiagas, naikinančias riebalų ir tepalų dėmes (tik perkančiajai organizacijai leidus);</w:t>
      </w:r>
    </w:p>
    <w:p w14:paraId="7B2DC024" w14:textId="77777777" w:rsidR="00F27C09" w:rsidRDefault="00F27C09" w:rsidP="00F27C09">
      <w:pPr>
        <w:widowControl w:val="0"/>
        <w:tabs>
          <w:tab w:val="left" w:pos="426"/>
          <w:tab w:val="left" w:pos="851"/>
          <w:tab w:val="left" w:pos="1134"/>
        </w:tabs>
        <w:ind w:firstLine="709"/>
        <w:jc w:val="both"/>
        <w:rPr>
          <w:color w:val="000000"/>
        </w:rPr>
      </w:pPr>
      <w:r>
        <w:rPr>
          <w:color w:val="000000"/>
        </w:rPr>
        <w:t>3.9.</w:t>
      </w:r>
      <w:r>
        <w:rPr>
          <w:color w:val="000000"/>
        </w:rPr>
        <w:tab/>
        <w:t>Esant slidžiai dangai (esant plikšalai), šaligatvių, laiptų, požeminių perėjimų, automašinų stovėjimo aikštelių, visuomeninio transporto stotelių, pėsčiųjų - dviračių takų, važiuojamojoje dalyje esančių pėsčiųjų salelių ir kt. barstymas smėlio - druskos mišiniu arba druska;</w:t>
      </w:r>
    </w:p>
    <w:p w14:paraId="25312EF3" w14:textId="77777777" w:rsidR="00F27C09" w:rsidRDefault="00F27C09" w:rsidP="00F27C09">
      <w:pPr>
        <w:widowControl w:val="0"/>
        <w:tabs>
          <w:tab w:val="left" w:pos="426"/>
          <w:tab w:val="left" w:pos="851"/>
          <w:tab w:val="left" w:pos="993"/>
        </w:tabs>
        <w:ind w:firstLine="709"/>
        <w:jc w:val="both"/>
        <w:rPr>
          <w:color w:val="000000"/>
        </w:rPr>
      </w:pPr>
      <w:r>
        <w:rPr>
          <w:color w:val="000000"/>
        </w:rPr>
        <w:t>4.</w:t>
      </w:r>
      <w:r>
        <w:rPr>
          <w:color w:val="000000"/>
        </w:rPr>
        <w:tab/>
        <w:t>Paslaugų teikėjas turi numatyti paslaugų teikimą naktį, poilsio ir švenčių dienomis.</w:t>
      </w:r>
    </w:p>
    <w:p w14:paraId="6AE2DC25" w14:textId="77777777" w:rsidR="00F27C09" w:rsidRDefault="00F27C09" w:rsidP="00F27C09">
      <w:pPr>
        <w:widowControl w:val="0"/>
        <w:tabs>
          <w:tab w:val="left" w:pos="426"/>
          <w:tab w:val="left" w:pos="851"/>
          <w:tab w:val="left" w:pos="993"/>
        </w:tabs>
        <w:ind w:firstLine="709"/>
        <w:jc w:val="both"/>
        <w:rPr>
          <w:color w:val="000000"/>
        </w:rPr>
      </w:pPr>
      <w:r>
        <w:rPr>
          <w:color w:val="000000"/>
        </w:rPr>
        <w:t>5.</w:t>
      </w:r>
      <w:r>
        <w:rPr>
          <w:color w:val="000000"/>
        </w:rPr>
        <w:tab/>
      </w:r>
      <w:r>
        <w:rPr>
          <w:b/>
          <w:color w:val="000000"/>
          <w:u w:val="single"/>
        </w:rPr>
        <w:t xml:space="preserve">Teikiamos tvarkymo paslaugos žiemą, esant sniegui (kai sninga, yra pūga ar </w:t>
      </w:r>
      <w:r>
        <w:rPr>
          <w:b/>
          <w:color w:val="000000"/>
          <w:u w:val="single"/>
        </w:rPr>
        <w:lastRenderedPageBreak/>
        <w:t>šlapdriba, laikosi sniego danga)</w:t>
      </w:r>
      <w:r>
        <w:rPr>
          <w:color w:val="000000"/>
        </w:rPr>
        <w:t xml:space="preserve"> (žiemos sezono pradžia - lapkričio 1 d., pabaiga - kovo 31 d.) tai:</w:t>
      </w:r>
    </w:p>
    <w:p w14:paraId="1C24564E" w14:textId="77777777" w:rsidR="00F27C09" w:rsidRDefault="00F27C09" w:rsidP="00F27C09">
      <w:pPr>
        <w:widowControl w:val="0"/>
        <w:tabs>
          <w:tab w:val="left" w:pos="426"/>
          <w:tab w:val="left" w:pos="851"/>
          <w:tab w:val="left" w:pos="993"/>
          <w:tab w:val="left" w:pos="1134"/>
        </w:tabs>
        <w:ind w:firstLine="709"/>
        <w:jc w:val="both"/>
        <w:rPr>
          <w:color w:val="000000"/>
        </w:rPr>
      </w:pPr>
      <w:r>
        <w:rPr>
          <w:color w:val="000000"/>
        </w:rPr>
        <w:t>5.1.</w:t>
      </w:r>
      <w:r>
        <w:rPr>
          <w:color w:val="000000"/>
        </w:rPr>
        <w:tab/>
        <w:t>Šaligatvių, laiptų, požeminių perėjimų, automašinų stovėjimo aikštelių, visuomeninio transporto stotelių, pėsčiųjų - dviračių takų, važiuojamojoje dalyje esančių pėsčiųjų salelių ir kt. valymas nuo sniego, ledo grandymas (šalinimas) iki plytelių, asfalto dangos, barstymas smėlio-druskos mišiniu arba druska, šiukšlių ir kitų atliekų surinkimas;</w:t>
      </w:r>
    </w:p>
    <w:p w14:paraId="390FA050" w14:textId="77777777" w:rsidR="00F27C09" w:rsidRDefault="00F27C09" w:rsidP="00F27C09">
      <w:pPr>
        <w:widowControl w:val="0"/>
        <w:tabs>
          <w:tab w:val="left" w:pos="426"/>
          <w:tab w:val="left" w:pos="851"/>
          <w:tab w:val="left" w:pos="1134"/>
        </w:tabs>
        <w:ind w:firstLine="709"/>
        <w:jc w:val="both"/>
        <w:rPr>
          <w:color w:val="000000"/>
        </w:rPr>
      </w:pPr>
      <w:r>
        <w:rPr>
          <w:color w:val="000000"/>
        </w:rPr>
        <w:t>5.2.</w:t>
      </w:r>
      <w:r>
        <w:rPr>
          <w:color w:val="000000"/>
        </w:rPr>
        <w:tab/>
        <w:t>Automobilių stovėjimo bilietų automatų, šiukšliadėžių, suoliukų, priešgaisrinių įrenginių, visuomeninio transporto sustojimo stotelių ir kelkraščių, perėjų atkasimas nuo sniego, ledo grandymas ir barstymas smėlio - druskos mišiniu arba druska;</w:t>
      </w:r>
    </w:p>
    <w:p w14:paraId="2785FCD3" w14:textId="77777777" w:rsidR="00F27C09" w:rsidRDefault="00F27C09" w:rsidP="00F27C09">
      <w:pPr>
        <w:widowControl w:val="0"/>
        <w:tabs>
          <w:tab w:val="left" w:pos="426"/>
          <w:tab w:val="left" w:pos="851"/>
          <w:tab w:val="left" w:pos="1134"/>
        </w:tabs>
        <w:ind w:firstLine="709"/>
        <w:jc w:val="both"/>
        <w:rPr>
          <w:color w:val="000000"/>
        </w:rPr>
      </w:pPr>
      <w:r>
        <w:rPr>
          <w:color w:val="000000"/>
        </w:rPr>
        <w:t>5.3.</w:t>
      </w:r>
      <w:r>
        <w:rPr>
          <w:color w:val="000000"/>
        </w:rPr>
        <w:tab/>
        <w:t>Lietaus nuotekų šulinėlių, grotelių, griovelių atkasimas nuo sniego ir ledo grandymas. Nuo grotelių į abi puses būtina sniegą atkasti po puse metro iš abiejų pusių;</w:t>
      </w:r>
    </w:p>
    <w:p w14:paraId="5A40E35F" w14:textId="77777777" w:rsidR="00F27C09" w:rsidRDefault="00F27C09" w:rsidP="00F27C09">
      <w:pPr>
        <w:widowControl w:val="0"/>
        <w:tabs>
          <w:tab w:val="left" w:pos="426"/>
          <w:tab w:val="left" w:pos="851"/>
          <w:tab w:val="left" w:pos="1134"/>
        </w:tabs>
        <w:ind w:firstLine="709"/>
        <w:jc w:val="both"/>
        <w:rPr>
          <w:color w:val="000000"/>
        </w:rPr>
      </w:pPr>
      <w:r>
        <w:rPr>
          <w:color w:val="000000"/>
        </w:rPr>
        <w:t>5.4.</w:t>
      </w:r>
      <w:r>
        <w:rPr>
          <w:color w:val="000000"/>
        </w:rPr>
        <w:tab/>
        <w:t>Sniego nukasimas ir išvežimas (gavus perkančiosios organizacijos leidimą). Sniegas bus vežamas iki 15 km atstumu;</w:t>
      </w:r>
    </w:p>
    <w:p w14:paraId="065FA09C" w14:textId="77777777" w:rsidR="00F27C09" w:rsidRDefault="00F27C09" w:rsidP="00F27C09">
      <w:pPr>
        <w:widowControl w:val="0"/>
        <w:tabs>
          <w:tab w:val="left" w:pos="426"/>
          <w:tab w:val="left" w:pos="851"/>
          <w:tab w:val="left" w:pos="1134"/>
        </w:tabs>
        <w:ind w:firstLine="709"/>
        <w:jc w:val="both"/>
        <w:rPr>
          <w:color w:val="000000"/>
        </w:rPr>
      </w:pPr>
      <w:r>
        <w:rPr>
          <w:color w:val="000000"/>
        </w:rPr>
        <w:t>5.5.</w:t>
      </w:r>
      <w:r>
        <w:rPr>
          <w:color w:val="000000"/>
        </w:rPr>
        <w:tab/>
        <w:t xml:space="preserve">Žiemą po smarkaus </w:t>
      </w:r>
      <w:proofErr w:type="spellStart"/>
      <w:r>
        <w:rPr>
          <w:color w:val="000000"/>
        </w:rPr>
        <w:t>snygio</w:t>
      </w:r>
      <w:proofErr w:type="spellEnd"/>
      <w:r>
        <w:rPr>
          <w:color w:val="000000"/>
        </w:rPr>
        <w:t xml:space="preserve"> (sniego dangos prieaugis daugiau kaip 7 cm), pustymo, paslaugų teikėjas privalo bet kuriuo paros metu ne vėliau kaip per 6 val. nuvalyti sniegą nuo pagrindinių miesto gatvių šaligatvių, aikščių, skverų, parkų, pagrindinių praėjimo takų, laiptų, požeminių perėjimų, automašinų stovėjimo aikštelių, visuomeninio transporto stotelių, sankryžų. Visos nuvalytos teritorijos pabarstomos smėlio-druskos mišiniu. </w:t>
      </w:r>
    </w:p>
    <w:p w14:paraId="1DA14622" w14:textId="77777777" w:rsidR="00F27C09" w:rsidRDefault="00F27C09" w:rsidP="00F27C09">
      <w:pPr>
        <w:widowControl w:val="0"/>
        <w:tabs>
          <w:tab w:val="left" w:pos="426"/>
          <w:tab w:val="left" w:pos="851"/>
          <w:tab w:val="left" w:pos="1134"/>
        </w:tabs>
        <w:ind w:firstLine="709"/>
        <w:jc w:val="both"/>
        <w:rPr>
          <w:color w:val="000000"/>
        </w:rPr>
      </w:pPr>
      <w:r>
        <w:rPr>
          <w:color w:val="000000"/>
        </w:rPr>
        <w:t>5.6.</w:t>
      </w:r>
      <w:r>
        <w:rPr>
          <w:color w:val="000000"/>
        </w:rPr>
        <w:tab/>
        <w:t xml:space="preserve">Esant nenutrūkstamam snigimui, pustymui ar periodiniam snigimui (kai sninga, pusto su 3-6 val. laiko tarpais) paros eigoje valyti taip, kad būtų užtikrintas saugus pėsčiųjų praėjimas takais. Sniegą mechanizmo plotyje valyti pakartotinai, kad nesusidarytų sutrypto sniego danga ar ledas. Šiuo atveju šaligatviai mechanizuotai pakartotinai gali būti valomi iki </w:t>
      </w:r>
      <w:r>
        <w:t xml:space="preserve">4-5 kartų per parą ir, </w:t>
      </w:r>
      <w:proofErr w:type="spellStart"/>
      <w:r>
        <w:t>aktuojant</w:t>
      </w:r>
      <w:proofErr w:type="spellEnd"/>
      <w:r>
        <w:t xml:space="preserve"> minėtu atveju valymo darbus, užskaityti visą šaligatvio plotą, kurį numato techninės specifikacijos priedai.</w:t>
      </w:r>
      <w:r>
        <w:rPr>
          <w:color w:val="000000"/>
        </w:rPr>
        <w:t xml:space="preserve"> Valant aikštes, alėjas, užtikrinti saugų praėjimą takais, vienu kartu nuvalant 20 % aikščių, alėjų ploto. Pakartotinai aikštės, skverai gali būti valomi iki 4-5 kartų per parą.</w:t>
      </w:r>
    </w:p>
    <w:p w14:paraId="4F0C4870" w14:textId="77777777" w:rsidR="00F27C09" w:rsidRDefault="00F27C09" w:rsidP="00F27C09">
      <w:pPr>
        <w:widowControl w:val="0"/>
        <w:tabs>
          <w:tab w:val="left" w:pos="426"/>
          <w:tab w:val="left" w:pos="851"/>
          <w:tab w:val="left" w:pos="1134"/>
        </w:tabs>
        <w:ind w:firstLine="709"/>
        <w:jc w:val="both"/>
        <w:rPr>
          <w:color w:val="000000"/>
        </w:rPr>
      </w:pPr>
      <w:r>
        <w:rPr>
          <w:color w:val="000000"/>
        </w:rPr>
        <w:t>5.7.</w:t>
      </w:r>
      <w:r>
        <w:rPr>
          <w:color w:val="000000"/>
        </w:rPr>
        <w:tab/>
        <w:t xml:space="preserve">Po nenutrūkstamų snigimų, pustymų paros eigoje, nuo pirminio šaligatvių, takų aikščių ir kt. nuvalymo nuo sniego, per 6 val. </w:t>
      </w:r>
      <w:r>
        <w:t xml:space="preserve">praplatinti šaligatvius, aikštes, takus ir kt. iki viso ploto, kurį numato techninės specifikacijos priedai magistralinėse miesto gatvėse. </w:t>
      </w:r>
      <w:proofErr w:type="spellStart"/>
      <w:r>
        <w:rPr>
          <w:color w:val="000000"/>
        </w:rPr>
        <w:t>Aktuojant</w:t>
      </w:r>
      <w:proofErr w:type="spellEnd"/>
      <w:r>
        <w:rPr>
          <w:color w:val="000000"/>
        </w:rPr>
        <w:t xml:space="preserve"> darbus,</w:t>
      </w:r>
      <w:r>
        <w:t xml:space="preserve"> </w:t>
      </w:r>
      <w:proofErr w:type="spellStart"/>
      <w:r>
        <w:t>minusuojamos</w:t>
      </w:r>
      <w:proofErr w:type="spellEnd"/>
      <w:r>
        <w:t xml:space="preserve"> sustumto sniego sankaupų plotas šaligatvių pakraščiuose </w:t>
      </w:r>
      <w:r>
        <w:rPr>
          <w:color w:val="000000"/>
        </w:rPr>
        <w:t>(iki 15 % viso šaligatvio ploto).</w:t>
      </w:r>
    </w:p>
    <w:p w14:paraId="2543D279" w14:textId="77777777" w:rsidR="00F27C09" w:rsidRDefault="00F27C09" w:rsidP="00F27C09">
      <w:pPr>
        <w:widowControl w:val="0"/>
        <w:tabs>
          <w:tab w:val="left" w:pos="426"/>
          <w:tab w:val="left" w:pos="851"/>
          <w:tab w:val="left" w:pos="1134"/>
        </w:tabs>
        <w:ind w:firstLine="709"/>
        <w:jc w:val="both"/>
        <w:rPr>
          <w:color w:val="000000"/>
        </w:rPr>
      </w:pPr>
      <w:r>
        <w:rPr>
          <w:color w:val="000000"/>
        </w:rPr>
        <w:t>5.8.</w:t>
      </w:r>
      <w:r>
        <w:rPr>
          <w:color w:val="000000"/>
        </w:rPr>
        <w:tab/>
        <w:t xml:space="preserve">Perkančiosios organizacijos nurodymu pakartotinai nuvalyti šaligatvių, takų, gatvės mechanizuotos valymo technikos ar </w:t>
      </w:r>
      <w:proofErr w:type="spellStart"/>
      <w:r>
        <w:rPr>
          <w:color w:val="000000"/>
        </w:rPr>
        <w:t>didžiagabaričio</w:t>
      </w:r>
      <w:proofErr w:type="spellEnd"/>
      <w:r>
        <w:rPr>
          <w:color w:val="000000"/>
        </w:rPr>
        <w:t xml:space="preserve"> transporto užneštą šlapią sniegą, kad nesusidarytų ledo grumstų masė. Ši paslauga taikoma ten, kur tarp šaligatvio ir gatvės nėra želdinių ar techninio šaligatvio juostos, autobusų sustojimuose, perėjose, sankryžose ir kt.</w:t>
      </w:r>
    </w:p>
    <w:p w14:paraId="35EE2102" w14:textId="77777777" w:rsidR="00F27C09" w:rsidRDefault="00F27C09" w:rsidP="00F27C09">
      <w:pPr>
        <w:widowControl w:val="0"/>
        <w:tabs>
          <w:tab w:val="left" w:pos="426"/>
          <w:tab w:val="left" w:pos="851"/>
          <w:tab w:val="left" w:pos="993"/>
          <w:tab w:val="left" w:pos="1134"/>
        </w:tabs>
        <w:ind w:firstLine="709"/>
        <w:jc w:val="both"/>
        <w:rPr>
          <w:color w:val="000000"/>
        </w:rPr>
      </w:pPr>
      <w:r>
        <w:rPr>
          <w:color w:val="000000"/>
        </w:rPr>
        <w:t>6.</w:t>
      </w:r>
      <w:r>
        <w:rPr>
          <w:color w:val="000000"/>
        </w:rPr>
        <w:tab/>
        <w:t>Paslaugų teikėjas turi numatyti paslaugų teikimą naktį, poilsio ir švenčių dienomis.</w:t>
      </w:r>
    </w:p>
    <w:p w14:paraId="0B751449" w14:textId="77777777" w:rsidR="00F27C09" w:rsidRDefault="00F27C09" w:rsidP="00F27C09">
      <w:pPr>
        <w:widowControl w:val="0"/>
        <w:tabs>
          <w:tab w:val="left" w:pos="426"/>
          <w:tab w:val="left" w:pos="851"/>
          <w:tab w:val="left" w:pos="993"/>
        </w:tabs>
        <w:ind w:firstLine="709"/>
        <w:jc w:val="both"/>
        <w:rPr>
          <w:b/>
          <w:color w:val="000000"/>
          <w:u w:val="single"/>
        </w:rPr>
      </w:pPr>
      <w:r>
        <w:rPr>
          <w:b/>
          <w:color w:val="000000"/>
          <w:u w:val="single"/>
        </w:rPr>
        <w:t>7.</w:t>
      </w:r>
      <w:r>
        <w:rPr>
          <w:b/>
          <w:color w:val="000000"/>
          <w:u w:val="single"/>
        </w:rPr>
        <w:tab/>
        <w:t>Teikiamos tvarkymo paslaugos žiemą, nesant sniego:</w:t>
      </w:r>
    </w:p>
    <w:p w14:paraId="2597DDBB" w14:textId="77777777" w:rsidR="00F27C09" w:rsidRDefault="00F27C09" w:rsidP="00F27C09">
      <w:pPr>
        <w:widowControl w:val="0"/>
        <w:tabs>
          <w:tab w:val="left" w:pos="426"/>
          <w:tab w:val="left" w:pos="851"/>
          <w:tab w:val="left" w:pos="993"/>
          <w:tab w:val="left" w:pos="1134"/>
        </w:tabs>
        <w:ind w:firstLine="709"/>
        <w:jc w:val="both"/>
        <w:rPr>
          <w:color w:val="000000"/>
        </w:rPr>
      </w:pPr>
      <w:r>
        <w:rPr>
          <w:color w:val="000000"/>
        </w:rPr>
        <w:t>7.1.</w:t>
      </w:r>
      <w:r>
        <w:rPr>
          <w:color w:val="000000"/>
        </w:rPr>
        <w:tab/>
        <w:t>Šaligatvių, laiptų, požeminių perėjimų, automašinų stovėjimo aikštelių, visuomeninio transporto stotelių, pėsčiųjų - dviračių takų, važiuojamojoje dalyje esančių pėsčiųjų salelių ir kt. tvarkymas: šiukšlių, lapų, šakų ir kitų atliekų surinkimas, šlavimas  rankiniu ir mechanizuotu vakuuminiu  su vandeniu  būdais;</w:t>
      </w:r>
    </w:p>
    <w:p w14:paraId="4E222507" w14:textId="77777777" w:rsidR="00F27C09" w:rsidRDefault="00F27C09" w:rsidP="00F27C09">
      <w:pPr>
        <w:widowControl w:val="0"/>
        <w:tabs>
          <w:tab w:val="left" w:pos="426"/>
          <w:tab w:val="left" w:pos="851"/>
          <w:tab w:val="left" w:pos="1134"/>
        </w:tabs>
        <w:ind w:firstLine="709"/>
        <w:jc w:val="both"/>
        <w:rPr>
          <w:color w:val="000000"/>
        </w:rPr>
      </w:pPr>
      <w:r>
        <w:rPr>
          <w:color w:val="000000"/>
        </w:rPr>
        <w:t>7.2.</w:t>
      </w:r>
      <w:r>
        <w:rPr>
          <w:color w:val="000000"/>
        </w:rPr>
        <w:tab/>
        <w:t xml:space="preserve">Žaliųjų miesto plotų (parkų, skverų, aikščių, šlaitų, žaliųjų juostų) tvarkymas: lapų grėbimas, nukritusių šakų rinkimas, </w:t>
      </w:r>
      <w:proofErr w:type="spellStart"/>
      <w:r>
        <w:rPr>
          <w:color w:val="000000"/>
        </w:rPr>
        <w:t>pomedžių</w:t>
      </w:r>
      <w:proofErr w:type="spellEnd"/>
      <w:r>
        <w:rPr>
          <w:color w:val="000000"/>
        </w:rPr>
        <w:t xml:space="preserve"> tvarkymas, šiukšlių rinkimas, sąnašų ir kt.  šlavimas, grėbimas, surinkimas ir pridavimas atliekų tvarkytojui. Miesto parkuose sugrėbti lapai ir surinktos šakos sukraunamos į KRATC pastatytus žaliųjų atliekų konteinerius.</w:t>
      </w:r>
    </w:p>
    <w:p w14:paraId="0EF34C12" w14:textId="77777777" w:rsidR="00F27C09" w:rsidRDefault="00F27C09" w:rsidP="00F27C09">
      <w:pPr>
        <w:widowControl w:val="0"/>
        <w:tabs>
          <w:tab w:val="left" w:pos="426"/>
          <w:tab w:val="left" w:pos="851"/>
          <w:tab w:val="left" w:pos="1134"/>
        </w:tabs>
        <w:ind w:firstLine="709"/>
        <w:jc w:val="both"/>
        <w:rPr>
          <w:color w:val="000000"/>
        </w:rPr>
      </w:pPr>
      <w:r>
        <w:rPr>
          <w:color w:val="000000"/>
        </w:rPr>
        <w:t>7.3.</w:t>
      </w:r>
      <w:r>
        <w:rPr>
          <w:color w:val="000000"/>
        </w:rPr>
        <w:tab/>
        <w:t>Lietaus nuotekų šulinėlių, grotelių valymas nuo šiukšlių ir lapų ir kitų sąnašų gatvėse, šaligatviuose, aikštėse;</w:t>
      </w:r>
    </w:p>
    <w:p w14:paraId="26BA0FCE" w14:textId="77777777" w:rsidR="00F27C09" w:rsidRDefault="00F27C09" w:rsidP="00F27C09">
      <w:pPr>
        <w:widowControl w:val="0"/>
        <w:tabs>
          <w:tab w:val="left" w:pos="426"/>
          <w:tab w:val="left" w:pos="851"/>
          <w:tab w:val="left" w:pos="1134"/>
        </w:tabs>
        <w:ind w:firstLine="709"/>
        <w:jc w:val="both"/>
        <w:rPr>
          <w:color w:val="000000"/>
        </w:rPr>
      </w:pPr>
      <w:r>
        <w:rPr>
          <w:color w:val="000000"/>
        </w:rPr>
        <w:t>7.4.</w:t>
      </w:r>
      <w:r>
        <w:rPr>
          <w:color w:val="000000"/>
        </w:rPr>
        <w:tab/>
        <w:t xml:space="preserve">Kelkraščių valymas (suderinus su perkančiąja organizacija), kai valoma 1 m plotyje nuo kelkraščio - nuo šiukšlių, lapų ir kitų sąnašų, atliekų išvežimas; </w:t>
      </w:r>
    </w:p>
    <w:p w14:paraId="4AFD0D54" w14:textId="77777777" w:rsidR="00F27C09" w:rsidRDefault="00F27C09" w:rsidP="00F27C09">
      <w:pPr>
        <w:widowControl w:val="0"/>
        <w:tabs>
          <w:tab w:val="left" w:pos="426"/>
          <w:tab w:val="left" w:pos="851"/>
          <w:tab w:val="left" w:pos="1134"/>
        </w:tabs>
        <w:ind w:firstLine="709"/>
        <w:jc w:val="both"/>
        <w:rPr>
          <w:color w:val="000000"/>
        </w:rPr>
      </w:pPr>
      <w:r>
        <w:rPr>
          <w:color w:val="000000"/>
        </w:rPr>
        <w:t>7.5.</w:t>
      </w:r>
      <w:r>
        <w:rPr>
          <w:color w:val="000000"/>
        </w:rPr>
        <w:tab/>
        <w:t>Susikaupusio (nutirpus sniegui ir/ar po smarkių liūčių) smėlio ir kitų sąnašų sušlavimas ir išvežimas;</w:t>
      </w:r>
    </w:p>
    <w:p w14:paraId="68F531E5" w14:textId="77777777" w:rsidR="00F27C09" w:rsidRDefault="00F27C09" w:rsidP="00F27C09">
      <w:pPr>
        <w:widowControl w:val="0"/>
        <w:tabs>
          <w:tab w:val="left" w:pos="426"/>
          <w:tab w:val="left" w:pos="851"/>
          <w:tab w:val="left" w:pos="1134"/>
        </w:tabs>
        <w:ind w:firstLine="709"/>
        <w:jc w:val="both"/>
        <w:rPr>
          <w:color w:val="000000"/>
        </w:rPr>
      </w:pPr>
      <w:r>
        <w:rPr>
          <w:color w:val="000000"/>
        </w:rPr>
        <w:t>7.6.</w:t>
      </w:r>
      <w:r>
        <w:rPr>
          <w:color w:val="000000"/>
        </w:rPr>
        <w:tab/>
        <w:t>Šiukšlių, sąšlavų išvežimas;</w:t>
      </w:r>
    </w:p>
    <w:p w14:paraId="21880AFD" w14:textId="77777777" w:rsidR="00F27C09" w:rsidRDefault="00F27C09" w:rsidP="00F27C09">
      <w:pPr>
        <w:widowControl w:val="0"/>
        <w:tabs>
          <w:tab w:val="left" w:pos="426"/>
          <w:tab w:val="left" w:pos="851"/>
          <w:tab w:val="left" w:pos="1134"/>
        </w:tabs>
        <w:ind w:firstLine="709"/>
        <w:jc w:val="both"/>
        <w:rPr>
          <w:color w:val="000000"/>
        </w:rPr>
      </w:pPr>
      <w:r>
        <w:rPr>
          <w:color w:val="000000"/>
        </w:rPr>
        <w:t>7.7.</w:t>
      </w:r>
      <w:r>
        <w:rPr>
          <w:color w:val="000000"/>
        </w:rPr>
        <w:tab/>
        <w:t xml:space="preserve">Esant slidžiai dangai, šaligatvių, laiptų, požeminių perėjimų, automašinų stovėjimo aikštelių, visuomeninio transporto stotelių, pėsčiųjų - dviračių takų, važiuojamojoje dalyje esančių </w:t>
      </w:r>
      <w:r>
        <w:rPr>
          <w:color w:val="000000"/>
        </w:rPr>
        <w:lastRenderedPageBreak/>
        <w:t xml:space="preserve">pėsčiųjų salelių ir kt. barstymas smėlio - druskos mišiniu; </w:t>
      </w:r>
    </w:p>
    <w:p w14:paraId="7B1A5BDB" w14:textId="77777777" w:rsidR="00F27C09" w:rsidRDefault="00F27C09" w:rsidP="00F27C09">
      <w:pPr>
        <w:widowControl w:val="0"/>
        <w:tabs>
          <w:tab w:val="left" w:pos="426"/>
          <w:tab w:val="left" w:pos="851"/>
          <w:tab w:val="left" w:pos="993"/>
        </w:tabs>
        <w:ind w:firstLine="709"/>
        <w:jc w:val="both"/>
        <w:rPr>
          <w:color w:val="000000"/>
        </w:rPr>
      </w:pPr>
      <w:r>
        <w:rPr>
          <w:color w:val="000000"/>
        </w:rPr>
        <w:t>8.</w:t>
      </w:r>
      <w:r>
        <w:rPr>
          <w:color w:val="000000"/>
        </w:rPr>
        <w:tab/>
        <w:t>Paslaugų teikėjas turi numatyti paslaugų teikimą naktį, poilsio ir švenčių dienomis.</w:t>
      </w:r>
    </w:p>
    <w:p w14:paraId="3D42D97E" w14:textId="77777777" w:rsidR="00F27C09" w:rsidRDefault="00F27C09" w:rsidP="00F27C09">
      <w:pPr>
        <w:widowControl w:val="0"/>
        <w:tabs>
          <w:tab w:val="left" w:pos="426"/>
          <w:tab w:val="left" w:pos="851"/>
          <w:tab w:val="left" w:pos="1134"/>
        </w:tabs>
        <w:ind w:firstLine="709"/>
        <w:jc w:val="both"/>
        <w:rPr>
          <w:b/>
          <w:color w:val="000000"/>
        </w:rPr>
      </w:pPr>
    </w:p>
    <w:p w14:paraId="489E9735" w14:textId="77777777" w:rsidR="00F27C09" w:rsidRDefault="00F27C09" w:rsidP="00F27C09">
      <w:pPr>
        <w:widowControl w:val="0"/>
        <w:tabs>
          <w:tab w:val="left" w:pos="426"/>
          <w:tab w:val="left" w:pos="851"/>
        </w:tabs>
        <w:jc w:val="center"/>
        <w:rPr>
          <w:b/>
          <w:color w:val="000000"/>
        </w:rPr>
      </w:pPr>
      <w:r>
        <w:rPr>
          <w:b/>
          <w:color w:val="000000"/>
        </w:rPr>
        <w:t>II.</w:t>
      </w:r>
      <w:r>
        <w:rPr>
          <w:b/>
          <w:color w:val="000000"/>
        </w:rPr>
        <w:tab/>
        <w:t>Tvarkymo paslaugų teikimas šventinių renginių metu</w:t>
      </w:r>
    </w:p>
    <w:p w14:paraId="071B9D55" w14:textId="77777777" w:rsidR="00F27C09" w:rsidRDefault="00F27C09" w:rsidP="00F27C09">
      <w:pPr>
        <w:widowControl w:val="0"/>
        <w:tabs>
          <w:tab w:val="left" w:pos="426"/>
          <w:tab w:val="left" w:pos="851"/>
        </w:tabs>
        <w:jc w:val="both"/>
        <w:rPr>
          <w:color w:val="000000"/>
        </w:rPr>
      </w:pPr>
    </w:p>
    <w:p w14:paraId="496F6785" w14:textId="77777777" w:rsidR="00F27C09" w:rsidRDefault="00F27C09" w:rsidP="00F27C09">
      <w:pPr>
        <w:widowControl w:val="0"/>
        <w:tabs>
          <w:tab w:val="left" w:pos="426"/>
          <w:tab w:val="left" w:pos="851"/>
          <w:tab w:val="left" w:pos="1134"/>
        </w:tabs>
        <w:ind w:firstLine="709"/>
        <w:jc w:val="both"/>
        <w:rPr>
          <w:b/>
          <w:color w:val="000000"/>
          <w:u w:val="single"/>
        </w:rPr>
      </w:pPr>
      <w:r>
        <w:rPr>
          <w:b/>
          <w:color w:val="000000"/>
          <w:u w:val="single"/>
        </w:rPr>
        <w:t>9.</w:t>
      </w:r>
      <w:r>
        <w:rPr>
          <w:b/>
          <w:color w:val="000000"/>
          <w:u w:val="single"/>
        </w:rPr>
        <w:tab/>
        <w:t>Teikiamos tvarkymo paslaugos prieš šventinius renginius, šventinių renginių metu ir po jų:</w:t>
      </w:r>
    </w:p>
    <w:p w14:paraId="51E34882" w14:textId="77777777" w:rsidR="00F27C09" w:rsidRDefault="00F27C09" w:rsidP="00F27C09">
      <w:pPr>
        <w:widowControl w:val="0"/>
        <w:tabs>
          <w:tab w:val="left" w:pos="426"/>
          <w:tab w:val="left" w:pos="851"/>
          <w:tab w:val="left" w:pos="1134"/>
        </w:tabs>
        <w:ind w:firstLine="709"/>
        <w:jc w:val="both"/>
        <w:rPr>
          <w:color w:val="000000"/>
        </w:rPr>
      </w:pPr>
      <w:r>
        <w:rPr>
          <w:color w:val="000000"/>
        </w:rPr>
        <w:t>9.1.</w:t>
      </w:r>
      <w:r>
        <w:rPr>
          <w:color w:val="000000"/>
        </w:rPr>
        <w:tab/>
        <w:t>Dengtų (asfaltas, plytelės, trinkelės, betonas, grindys) paviršių tvarkymas vasaros sezono metu: šiukšlių ir kitų atliekų rinkimas, šiukšlių dėžių valymas, teritorijos  šlavimas rankiniu ir mechanizuotu vakuuminiu  su vandeniu būdais;</w:t>
      </w:r>
    </w:p>
    <w:p w14:paraId="17619259" w14:textId="77777777" w:rsidR="00F27C09" w:rsidRDefault="00F27C09" w:rsidP="00F27C09">
      <w:pPr>
        <w:widowControl w:val="0"/>
        <w:tabs>
          <w:tab w:val="left" w:pos="426"/>
          <w:tab w:val="left" w:pos="851"/>
          <w:tab w:val="left" w:pos="1134"/>
        </w:tabs>
        <w:ind w:firstLine="709"/>
        <w:jc w:val="both"/>
        <w:rPr>
          <w:color w:val="000000"/>
        </w:rPr>
      </w:pPr>
      <w:r>
        <w:rPr>
          <w:color w:val="000000"/>
        </w:rPr>
        <w:t>9.2.</w:t>
      </w:r>
      <w:r>
        <w:rPr>
          <w:color w:val="000000"/>
        </w:rPr>
        <w:tab/>
        <w:t>Dengtų (asfaltas, plytelės, trinkelės, betonas, grindys) paviršių tvarkymas žiemos sezono metu esant sniegui: sniego valymas, ledo grandymas, barstymas smėlio-druskos mišiniu arba druska, šiukšlių ir kitų atliekų rinkimas, šiukšlių dėžių valymas;</w:t>
      </w:r>
    </w:p>
    <w:p w14:paraId="1538221F" w14:textId="77777777" w:rsidR="00F27C09" w:rsidRDefault="00F27C09" w:rsidP="00F27C09">
      <w:pPr>
        <w:widowControl w:val="0"/>
        <w:tabs>
          <w:tab w:val="left" w:pos="426"/>
          <w:tab w:val="left" w:pos="851"/>
          <w:tab w:val="left" w:pos="1134"/>
        </w:tabs>
        <w:ind w:firstLine="709"/>
        <w:jc w:val="both"/>
        <w:rPr>
          <w:color w:val="000000"/>
        </w:rPr>
      </w:pPr>
      <w:r>
        <w:rPr>
          <w:color w:val="000000"/>
        </w:rPr>
        <w:t>9.3.</w:t>
      </w:r>
      <w:r>
        <w:rPr>
          <w:color w:val="000000"/>
        </w:rPr>
        <w:tab/>
        <w:t>Dengtų (asfaltas, plytelės, trinkelės, betonas, grindys) paviršių tvarkymas žiemos sezono metu nesant sniego: šiukšlių ir kitų atliekų rinkimas, šiukšlių dėžių valymas, ledo grandymas, barstymas smėlio-druskos mišiniu arba druska, teritorijos šlavimas mechanizuotu ar rankiniu būdu;</w:t>
      </w:r>
    </w:p>
    <w:p w14:paraId="2581C52C" w14:textId="77777777" w:rsidR="00F27C09" w:rsidRDefault="00F27C09" w:rsidP="00F27C09">
      <w:pPr>
        <w:widowControl w:val="0"/>
        <w:tabs>
          <w:tab w:val="left" w:pos="426"/>
          <w:tab w:val="left" w:pos="851"/>
          <w:tab w:val="left" w:pos="1134"/>
        </w:tabs>
        <w:ind w:firstLine="709"/>
        <w:jc w:val="both"/>
        <w:rPr>
          <w:color w:val="000000"/>
        </w:rPr>
      </w:pPr>
      <w:r>
        <w:rPr>
          <w:color w:val="000000"/>
        </w:rPr>
        <w:t>9.4.</w:t>
      </w:r>
      <w:r>
        <w:rPr>
          <w:color w:val="000000"/>
        </w:rPr>
        <w:tab/>
        <w:t>Želdinių tvarkymas vasaros sezono metu: šiukšlių, šakų ir kitų atliekų rinkimas, lapų sugrėbimas;</w:t>
      </w:r>
    </w:p>
    <w:p w14:paraId="7E75EE84" w14:textId="77777777" w:rsidR="00F27C09" w:rsidRDefault="00F27C09" w:rsidP="00F27C09">
      <w:pPr>
        <w:widowControl w:val="0"/>
        <w:tabs>
          <w:tab w:val="left" w:pos="426"/>
          <w:tab w:val="left" w:pos="851"/>
          <w:tab w:val="left" w:pos="1134"/>
        </w:tabs>
        <w:ind w:firstLine="709"/>
        <w:jc w:val="both"/>
        <w:rPr>
          <w:color w:val="000000"/>
        </w:rPr>
      </w:pPr>
      <w:r>
        <w:rPr>
          <w:color w:val="000000"/>
        </w:rPr>
        <w:t>9.5.</w:t>
      </w:r>
      <w:r>
        <w:rPr>
          <w:color w:val="000000"/>
        </w:rPr>
        <w:tab/>
        <w:t xml:space="preserve">Želdinių tvarkymas žiemos sezono metu: šiukšlių, šakų rinkimas; </w:t>
      </w:r>
    </w:p>
    <w:p w14:paraId="0D4C2D60" w14:textId="77777777" w:rsidR="00F27C09" w:rsidRDefault="00F27C09" w:rsidP="00F27C09">
      <w:pPr>
        <w:widowControl w:val="0"/>
        <w:tabs>
          <w:tab w:val="left" w:pos="426"/>
          <w:tab w:val="left" w:pos="851"/>
          <w:tab w:val="left" w:pos="1134"/>
        </w:tabs>
        <w:ind w:firstLine="709"/>
        <w:jc w:val="both"/>
        <w:rPr>
          <w:color w:val="000000"/>
        </w:rPr>
      </w:pPr>
      <w:r>
        <w:rPr>
          <w:color w:val="000000"/>
        </w:rPr>
        <w:t>10.</w:t>
      </w:r>
      <w:r>
        <w:rPr>
          <w:color w:val="000000"/>
        </w:rPr>
        <w:tab/>
        <w:t>Paslaugų teikėjas privalo nuolat užtikrinti švarą ir tvarką šventinių renginių metu.</w:t>
      </w:r>
    </w:p>
    <w:p w14:paraId="3E75733F" w14:textId="77777777" w:rsidR="00F27C09" w:rsidRDefault="00F27C09" w:rsidP="00F27C09">
      <w:pPr>
        <w:widowControl w:val="0"/>
        <w:tabs>
          <w:tab w:val="left" w:pos="426"/>
          <w:tab w:val="left" w:pos="851"/>
          <w:tab w:val="left" w:pos="1134"/>
        </w:tabs>
        <w:ind w:firstLine="709"/>
        <w:jc w:val="both"/>
        <w:rPr>
          <w:color w:val="000000"/>
        </w:rPr>
      </w:pPr>
      <w:r>
        <w:rPr>
          <w:color w:val="000000"/>
        </w:rPr>
        <w:t>11.</w:t>
      </w:r>
      <w:r>
        <w:rPr>
          <w:color w:val="000000"/>
        </w:rPr>
        <w:tab/>
        <w:t>Surinktos šiukšlės ir kitos atliekos išvežamos nedelsiant ir priduodamos atliekų tvarkytojui. Į paslaugų įkainius privalo būti įskaičiuoti mokesčiai atliekų tvarkytojui.</w:t>
      </w:r>
    </w:p>
    <w:p w14:paraId="3AD31AA5" w14:textId="77777777" w:rsidR="00F27C09" w:rsidRDefault="00F27C09" w:rsidP="00F27C09">
      <w:pPr>
        <w:widowControl w:val="0"/>
        <w:tabs>
          <w:tab w:val="left" w:pos="426"/>
          <w:tab w:val="left" w:pos="851"/>
          <w:tab w:val="left" w:pos="1134"/>
        </w:tabs>
        <w:ind w:firstLine="709"/>
        <w:jc w:val="both"/>
        <w:rPr>
          <w:color w:val="000000"/>
        </w:rPr>
      </w:pPr>
      <w:r>
        <w:rPr>
          <w:color w:val="000000"/>
        </w:rPr>
        <w:t>12.</w:t>
      </w:r>
      <w:r>
        <w:rPr>
          <w:color w:val="000000"/>
        </w:rPr>
        <w:tab/>
        <w:t>Paslaugų teikėjas turi numatyti paslaugų teikimą naktį, poilsio ir švenčių dienomis.</w:t>
      </w:r>
    </w:p>
    <w:p w14:paraId="4FB1EEDA" w14:textId="77777777" w:rsidR="00F27C09" w:rsidRDefault="00F27C09" w:rsidP="00F27C09">
      <w:pPr>
        <w:widowControl w:val="0"/>
        <w:tabs>
          <w:tab w:val="left" w:pos="426"/>
          <w:tab w:val="left" w:pos="851"/>
          <w:tab w:val="left" w:pos="1134"/>
        </w:tabs>
        <w:ind w:firstLine="709"/>
        <w:jc w:val="both"/>
        <w:rPr>
          <w:color w:val="000000"/>
        </w:rPr>
      </w:pPr>
      <w:r>
        <w:rPr>
          <w:color w:val="000000"/>
        </w:rPr>
        <w:t>13.</w:t>
      </w:r>
      <w:r>
        <w:rPr>
          <w:color w:val="000000"/>
        </w:rPr>
        <w:tab/>
        <w:t>Masinių renginių ir miesto švenčių laikotarpiu, esant sausam orui, organizuoti renginio teritorijų (gatvių, atskirų kiemų, kilnojamų tualetų ir atliekų konteinerių laikymo aikštelių) laistymą. Darbai vykdomi nakties metu ar anksti ryte ir tik pagal atskirą perkančiosios organizacijos nurodymą.</w:t>
      </w:r>
    </w:p>
    <w:p w14:paraId="782502E6" w14:textId="77777777" w:rsidR="00F27C09" w:rsidRDefault="00F27C09" w:rsidP="00F27C09">
      <w:pPr>
        <w:widowControl w:val="0"/>
        <w:tabs>
          <w:tab w:val="left" w:pos="426"/>
          <w:tab w:val="left" w:pos="851"/>
          <w:tab w:val="left" w:pos="1134"/>
        </w:tabs>
        <w:ind w:firstLine="709"/>
        <w:jc w:val="both"/>
        <w:rPr>
          <w:color w:val="000000"/>
        </w:rPr>
      </w:pPr>
      <w:r>
        <w:rPr>
          <w:color w:val="000000"/>
        </w:rPr>
        <w:t>14.</w:t>
      </w:r>
      <w:r>
        <w:rPr>
          <w:color w:val="000000"/>
        </w:rPr>
        <w:tab/>
        <w:t>Didžiųjų miesto šventinių renginių metu (tokių kaip Jūros šventė, pilies džiazo festivalis, burlaivių regatos ar panašiai) teritorijos valomos preliminariai keturis - šešis kartus per parą (kaip nurodo perkančioji organizacija). Kitų renginių metu teritorijos valomos prieš ir po renginio (kaip numato perkančioji organizacija).</w:t>
      </w:r>
    </w:p>
    <w:p w14:paraId="3EED2C5D" w14:textId="77777777" w:rsidR="00F27C09" w:rsidRDefault="00F27C09" w:rsidP="00F27C09">
      <w:pPr>
        <w:widowControl w:val="0"/>
        <w:tabs>
          <w:tab w:val="left" w:pos="426"/>
          <w:tab w:val="left" w:pos="851"/>
          <w:tab w:val="left" w:pos="1134"/>
        </w:tabs>
        <w:ind w:firstLine="709"/>
        <w:jc w:val="both"/>
        <w:rPr>
          <w:color w:val="000000"/>
        </w:rPr>
      </w:pPr>
      <w:r>
        <w:rPr>
          <w:color w:val="000000"/>
        </w:rPr>
        <w:t>15.</w:t>
      </w:r>
      <w:r>
        <w:rPr>
          <w:color w:val="000000"/>
        </w:rPr>
        <w:tab/>
        <w:t>Nurodymą vykdyti šventinio renginio aptarnavimą perkančioji organizacija pateikia raštu paslaugų teikėjui ir atsiskaito pagal faktiškai valytą plotą ir valymo periodiškumą sutartyje pateiktais įkainiais.</w:t>
      </w:r>
    </w:p>
    <w:p w14:paraId="2BCBBA89" w14:textId="77777777" w:rsidR="00F27C09" w:rsidRDefault="00F27C09" w:rsidP="00F27C09">
      <w:pPr>
        <w:widowControl w:val="0"/>
        <w:tabs>
          <w:tab w:val="left" w:pos="426"/>
          <w:tab w:val="left" w:pos="851"/>
          <w:tab w:val="left" w:pos="1134"/>
        </w:tabs>
        <w:ind w:firstLine="709"/>
        <w:jc w:val="both"/>
        <w:rPr>
          <w:color w:val="000000"/>
        </w:rPr>
      </w:pPr>
      <w:r>
        <w:rPr>
          <w:color w:val="000000"/>
        </w:rPr>
        <w:t>16.</w:t>
      </w:r>
      <w:r>
        <w:rPr>
          <w:color w:val="000000"/>
        </w:rPr>
        <w:tab/>
        <w:t xml:space="preserve">Numatomų </w:t>
      </w:r>
      <w:r>
        <w:t xml:space="preserve">šventinių renginių valymo ir priežiūros preliminarūs plotai pateikti techninės specifikacijos priede. Perkančioji organizacija pasilieka teisę tikslinti šventinių renginių sąrašą, vietas, tvarkomus plotus ir tvarkymo </w:t>
      </w:r>
      <w:r>
        <w:rPr>
          <w:color w:val="000000"/>
        </w:rPr>
        <w:t>periodiškumą.</w:t>
      </w:r>
    </w:p>
    <w:p w14:paraId="41BFEFF0" w14:textId="77777777" w:rsidR="00F27C09" w:rsidRDefault="00F27C09" w:rsidP="00F27C09">
      <w:pPr>
        <w:widowControl w:val="0"/>
        <w:tabs>
          <w:tab w:val="left" w:pos="426"/>
          <w:tab w:val="left" w:pos="851"/>
          <w:tab w:val="left" w:pos="1134"/>
        </w:tabs>
        <w:ind w:firstLine="709"/>
        <w:jc w:val="both"/>
        <w:rPr>
          <w:color w:val="000000"/>
        </w:rPr>
      </w:pPr>
    </w:p>
    <w:p w14:paraId="7B649FAD" w14:textId="77777777" w:rsidR="00F27C09" w:rsidRDefault="00F27C09" w:rsidP="00F27C09">
      <w:pPr>
        <w:widowControl w:val="0"/>
        <w:tabs>
          <w:tab w:val="left" w:pos="426"/>
          <w:tab w:val="left" w:pos="851"/>
        </w:tabs>
        <w:jc w:val="center"/>
        <w:rPr>
          <w:b/>
          <w:color w:val="000000"/>
        </w:rPr>
      </w:pPr>
      <w:r>
        <w:rPr>
          <w:b/>
          <w:color w:val="000000"/>
        </w:rPr>
        <w:t>III. Bendri reikalavimai</w:t>
      </w:r>
    </w:p>
    <w:p w14:paraId="5E4EB9B7" w14:textId="77777777" w:rsidR="00F27C09" w:rsidRDefault="00F27C09" w:rsidP="00F27C09">
      <w:pPr>
        <w:widowControl w:val="0"/>
        <w:tabs>
          <w:tab w:val="left" w:pos="426"/>
          <w:tab w:val="left" w:pos="851"/>
          <w:tab w:val="left" w:pos="1134"/>
        </w:tabs>
        <w:ind w:firstLine="709"/>
        <w:jc w:val="both"/>
        <w:rPr>
          <w:color w:val="000000"/>
        </w:rPr>
      </w:pPr>
    </w:p>
    <w:p w14:paraId="0D3783B7" w14:textId="77777777" w:rsidR="00F27C09" w:rsidRDefault="00F27C09" w:rsidP="00F27C09">
      <w:pPr>
        <w:widowControl w:val="0"/>
        <w:tabs>
          <w:tab w:val="left" w:pos="426"/>
          <w:tab w:val="left" w:pos="851"/>
          <w:tab w:val="left" w:pos="1134"/>
        </w:tabs>
        <w:ind w:firstLine="709"/>
        <w:jc w:val="both"/>
        <w:rPr>
          <w:color w:val="000000"/>
        </w:rPr>
      </w:pPr>
      <w:r>
        <w:rPr>
          <w:color w:val="000000"/>
        </w:rPr>
        <w:t>17.</w:t>
      </w:r>
      <w:r>
        <w:rPr>
          <w:color w:val="000000"/>
        </w:rPr>
        <w:tab/>
        <w:t xml:space="preserve">Paslaugų teikėjo paslaugų atlikimo būdas: rankinis ir mechanizuotas. Pirmenybė teikiama pažangių technologijų taikymui ir mini technikos panaudojimui. Visais atvejais ir visos paslaugos turi būti atliktos tinkamai ir iki galo. Tiekėjas, teikdamas paslaugas, turi </w:t>
      </w:r>
      <w:r w:rsidRPr="00A4545A">
        <w:rPr>
          <w:rFonts w:eastAsiaTheme="minorHAnsi"/>
        </w:rPr>
        <w:t>laikytis visų reikalavimų, nurodytų Klaipėdos miesto atliekų tvarkymo taisyklėse</w:t>
      </w:r>
      <w:r>
        <w:rPr>
          <w:rFonts w:eastAsiaTheme="minorHAnsi"/>
        </w:rPr>
        <w:t xml:space="preserve">, taip pat </w:t>
      </w:r>
      <w:r w:rsidRPr="00D942B6">
        <w:t>savarankiškai apsirūpinti materialiniais ištekliais</w:t>
      </w:r>
      <w:r>
        <w:t xml:space="preserve"> (</w:t>
      </w:r>
      <w:r w:rsidRPr="00544372">
        <w:rPr>
          <w:rFonts w:eastAsiaTheme="minorHAnsi"/>
        </w:rPr>
        <w:t>visa būtina technine įranga</w:t>
      </w:r>
      <w:r>
        <w:rPr>
          <w:rFonts w:eastAsiaTheme="minorHAnsi"/>
        </w:rPr>
        <w:t xml:space="preserve">, </w:t>
      </w:r>
      <w:r w:rsidRPr="00544372">
        <w:rPr>
          <w:rFonts w:eastAsiaTheme="minorHAnsi"/>
        </w:rPr>
        <w:t>darbo jėga</w:t>
      </w:r>
      <w:r>
        <w:rPr>
          <w:rFonts w:eastAsiaTheme="minorHAnsi"/>
        </w:rPr>
        <w:t xml:space="preserve"> ir kt.), </w:t>
      </w:r>
      <w:r w:rsidRPr="00D942B6">
        <w:t>reikalingais numatytoms paslaugoms suteikti</w:t>
      </w:r>
      <w:r>
        <w:rPr>
          <w:rFonts w:eastAsiaTheme="minorHAnsi"/>
        </w:rPr>
        <w:t>.</w:t>
      </w:r>
    </w:p>
    <w:p w14:paraId="25C4BBFA" w14:textId="77777777" w:rsidR="00F27C09" w:rsidRDefault="00F27C09" w:rsidP="00F27C09">
      <w:pPr>
        <w:widowControl w:val="0"/>
        <w:tabs>
          <w:tab w:val="left" w:pos="426"/>
          <w:tab w:val="left" w:pos="851"/>
          <w:tab w:val="left" w:pos="1134"/>
        </w:tabs>
        <w:ind w:firstLine="709"/>
        <w:jc w:val="both"/>
        <w:rPr>
          <w:color w:val="000000"/>
        </w:rPr>
      </w:pPr>
      <w:r>
        <w:rPr>
          <w:color w:val="000000"/>
        </w:rPr>
        <w:t>18.</w:t>
      </w:r>
      <w:r>
        <w:rPr>
          <w:color w:val="000000"/>
        </w:rPr>
        <w:tab/>
        <w:t>Laimėjęs konkursą paslaugų teikėjas pilnai atsako už objekto teritorijos priežiūrą. Privalo reikalauti iš teritorijos užstatytojo jam įstatymu nustatyta tvarka priklausančiuose plotuose palaikyti švarą ir tvarką, vadovaujantis Klaipėdos miesto tarybos patvirtintomis Klaipėdos miesto tvarkymo ir švaros taisyklėmis, ir pateikti informaciją Aplinkosaugos ir miesto tvarkymo skyriaus specialistams.</w:t>
      </w:r>
    </w:p>
    <w:p w14:paraId="076C3E04" w14:textId="77777777" w:rsidR="00F27C09" w:rsidRDefault="00F27C09" w:rsidP="00F27C09">
      <w:pPr>
        <w:widowControl w:val="0"/>
        <w:tabs>
          <w:tab w:val="left" w:pos="426"/>
          <w:tab w:val="left" w:pos="851"/>
          <w:tab w:val="left" w:pos="1134"/>
        </w:tabs>
        <w:ind w:firstLine="709"/>
        <w:jc w:val="both"/>
        <w:rPr>
          <w:color w:val="000000"/>
        </w:rPr>
      </w:pPr>
      <w:r>
        <w:rPr>
          <w:color w:val="000000"/>
        </w:rPr>
        <w:t>19.</w:t>
      </w:r>
      <w:r>
        <w:rPr>
          <w:color w:val="000000"/>
        </w:rPr>
        <w:tab/>
      </w:r>
      <w:r>
        <w:t xml:space="preserve">Paslaugų teikėjas vasaros ir žiemos sezonu iki 8.00 valandos ryto privalo užtikrinti pagrindinių miesto gatvių (kuriomis juda viešasis transportas) šaligatvių, aikščių, pagrindinių praėjimo takų, laiptų, požeminių perėjimų, automašinų stovėjimo aikštelių, visuomeninio transporto </w:t>
      </w:r>
      <w:r>
        <w:lastRenderedPageBreak/>
        <w:t>stotelių, važiuojamojoje dalyje esančių pėsčiųjų salelių tvarką ir švarą, ir saugų praėjimą žiemos sezono metu.</w:t>
      </w:r>
      <w:r>
        <w:rPr>
          <w:color w:val="000000"/>
        </w:rPr>
        <w:t xml:space="preserve"> </w:t>
      </w:r>
      <w:r>
        <w:t xml:space="preserve">Kitas teritorijas Paslaugų teikėjas privalo nuvalyti ir sutvarkyti iki 12.00 val. Paslaugų teikėjas darbo dienos bėgyje, perkančiajai organizacijai pranešus apie rastus trūkumus ar nepilnai </w:t>
      </w:r>
      <w:r>
        <w:rPr>
          <w:color w:val="000000"/>
        </w:rPr>
        <w:t>atliktą paslaugą, nedelsiant pašalina trūkumus.</w:t>
      </w:r>
    </w:p>
    <w:p w14:paraId="5E93CAE9" w14:textId="77777777" w:rsidR="00F27C09" w:rsidRDefault="00F27C09" w:rsidP="00F27C09">
      <w:pPr>
        <w:widowControl w:val="0"/>
        <w:tabs>
          <w:tab w:val="left" w:pos="426"/>
          <w:tab w:val="left" w:pos="851"/>
          <w:tab w:val="left" w:pos="1134"/>
        </w:tabs>
        <w:ind w:firstLine="709"/>
        <w:jc w:val="both"/>
        <w:rPr>
          <w:color w:val="000000"/>
        </w:rPr>
      </w:pPr>
      <w:r>
        <w:rPr>
          <w:color w:val="000000"/>
        </w:rPr>
        <w:t>20.</w:t>
      </w:r>
      <w:r>
        <w:rPr>
          <w:color w:val="000000"/>
        </w:rPr>
        <w:tab/>
        <w:t xml:space="preserve">Iki vasaros sezono pabaigos (iki spalio 31 d. arba kaip nurodo perkančioji organizacija) į perkančiosios organizacijos nurodytas miesto bendrojo naudojimo vietas turi būti atvežtos ir pastatytos </w:t>
      </w:r>
      <w:proofErr w:type="spellStart"/>
      <w:r>
        <w:rPr>
          <w:color w:val="000000"/>
        </w:rPr>
        <w:t>smėliadėžės</w:t>
      </w:r>
      <w:proofErr w:type="spellEnd"/>
      <w:r>
        <w:rPr>
          <w:color w:val="000000"/>
        </w:rPr>
        <w:t xml:space="preserve"> (</w:t>
      </w:r>
      <w:r>
        <w:t xml:space="preserve">100 vnt.), </w:t>
      </w:r>
      <w:r>
        <w:rPr>
          <w:color w:val="000000"/>
        </w:rPr>
        <w:t xml:space="preserve">kurios nuolat žiemos sezono metu papildomos smėlio-druskos mišiniu. Išdėstymo vietos derinamos su perkančiąja organizacija. Pavasarį, pasibaigus žiemos sezonui, paslaugų teikėjas </w:t>
      </w:r>
      <w:proofErr w:type="spellStart"/>
      <w:r>
        <w:rPr>
          <w:color w:val="000000"/>
        </w:rPr>
        <w:t>smėliadėžes</w:t>
      </w:r>
      <w:proofErr w:type="spellEnd"/>
      <w:r>
        <w:rPr>
          <w:color w:val="000000"/>
        </w:rPr>
        <w:t xml:space="preserve"> surenka, išveža ir saugo iki sekančio žiemos sezono. </w:t>
      </w:r>
      <w:proofErr w:type="spellStart"/>
      <w:r>
        <w:rPr>
          <w:color w:val="000000"/>
        </w:rPr>
        <w:t>Smėliadėžių</w:t>
      </w:r>
      <w:proofErr w:type="spellEnd"/>
      <w:r>
        <w:rPr>
          <w:color w:val="000000"/>
        </w:rPr>
        <w:t xml:space="preserve"> kiekis gali didėti iki 5 proc. dėl naujų išdėstymo vietų atsiradimo.</w:t>
      </w:r>
    </w:p>
    <w:p w14:paraId="66DC33F8" w14:textId="77777777" w:rsidR="00F27C09" w:rsidRDefault="00F27C09" w:rsidP="00F27C09">
      <w:pPr>
        <w:widowControl w:val="0"/>
        <w:tabs>
          <w:tab w:val="left" w:pos="426"/>
          <w:tab w:val="left" w:pos="851"/>
          <w:tab w:val="left" w:pos="1134"/>
        </w:tabs>
        <w:ind w:firstLine="709"/>
        <w:jc w:val="both"/>
        <w:rPr>
          <w:color w:val="000000"/>
        </w:rPr>
      </w:pPr>
      <w:r>
        <w:rPr>
          <w:color w:val="000000"/>
        </w:rPr>
        <w:t>21.</w:t>
      </w:r>
      <w:r>
        <w:rPr>
          <w:color w:val="000000"/>
        </w:rPr>
        <w:tab/>
        <w:t>Nutirpus sniegui, šaligatviuose, laiptuose, takuose, aikštėse ir kt. vietose susikaupęs smėlis ir kt. žiemos sąnašos turi būti sušluotos ir nedelsiant priduotos atliekų tvarkytojui. Smėlio ir kt. susikaupusių sąnašų sušlavimas ir išvežimas užbaigiamas ne vėliau kaip iki balandžio 15 d. Priklausomai nuo oro sąlygų, terminas gali būti keičiamas.</w:t>
      </w:r>
    </w:p>
    <w:p w14:paraId="28C29D71" w14:textId="77777777" w:rsidR="00F27C09" w:rsidRDefault="00F27C09" w:rsidP="00F27C09">
      <w:pPr>
        <w:widowControl w:val="0"/>
        <w:tabs>
          <w:tab w:val="left" w:pos="426"/>
          <w:tab w:val="left" w:pos="851"/>
          <w:tab w:val="left" w:pos="1134"/>
        </w:tabs>
        <w:ind w:firstLine="709"/>
        <w:jc w:val="both"/>
        <w:rPr>
          <w:color w:val="000000"/>
        </w:rPr>
      </w:pPr>
      <w:r>
        <w:rPr>
          <w:color w:val="000000"/>
        </w:rPr>
        <w:t>22.</w:t>
      </w:r>
      <w:r>
        <w:rPr>
          <w:color w:val="000000"/>
        </w:rPr>
        <w:tab/>
        <w:t xml:space="preserve">Visos sąšlavos, surinktos šiukšlės, sugrėbti lapai, šakos ir kt. turi būti išvežtos iš objekto ir priduotos atliekų tvarkytojui per 24 val. Paslaugų teikėjas kartu su darbų aktais ir sąskaitomis faktūromis pateikia pažymą apie šiukšlių pridavimą atliekų tvarkytojui. </w:t>
      </w:r>
    </w:p>
    <w:p w14:paraId="4D1EC48D" w14:textId="77777777" w:rsidR="00F27C09" w:rsidRDefault="00F27C09" w:rsidP="00F27C09">
      <w:pPr>
        <w:widowControl w:val="0"/>
        <w:tabs>
          <w:tab w:val="left" w:pos="426"/>
          <w:tab w:val="left" w:pos="851"/>
          <w:tab w:val="left" w:pos="1134"/>
        </w:tabs>
        <w:ind w:firstLine="709"/>
        <w:jc w:val="both"/>
        <w:rPr>
          <w:color w:val="000000"/>
        </w:rPr>
      </w:pPr>
      <w:r>
        <w:rPr>
          <w:color w:val="000000"/>
        </w:rPr>
        <w:t>23.</w:t>
      </w:r>
      <w:r>
        <w:rPr>
          <w:color w:val="000000"/>
        </w:rPr>
        <w:tab/>
        <w:t>Žaliąsias atliekas miesto parkuose paslaugų teikėjas perdirba pats arba deda į KRATC pastatytus  konteinerius. Paslaugų teikėjas turi užtikrinti, kad į konteinerius nepatektų kitos atliekos, išskyrus žaliąsias. Iš kitų miesto žaliųjų plotų: skverų, žaliųjų juostų ir pan. žaliąsias atliekas paslaugų teikėjas perdirba pats arba priduoda atliekų tvarkytojui.</w:t>
      </w:r>
    </w:p>
    <w:p w14:paraId="30674085" w14:textId="77777777" w:rsidR="00F27C09" w:rsidRDefault="00F27C09" w:rsidP="00F27C09">
      <w:pPr>
        <w:widowControl w:val="0"/>
        <w:tabs>
          <w:tab w:val="left" w:pos="426"/>
          <w:tab w:val="left" w:pos="851"/>
          <w:tab w:val="left" w:pos="1134"/>
        </w:tabs>
        <w:ind w:firstLine="709"/>
        <w:jc w:val="both"/>
        <w:rPr>
          <w:color w:val="000000"/>
        </w:rPr>
      </w:pPr>
      <w:r>
        <w:rPr>
          <w:color w:val="000000"/>
        </w:rPr>
        <w:t>24.</w:t>
      </w:r>
      <w:r>
        <w:rPr>
          <w:color w:val="000000"/>
        </w:rPr>
        <w:tab/>
        <w:t>Paslaugų teikėjas turi betarpiškai bendrauti dėl konteinerių žaliosioms atliekoms pastatymo parkuose ir atliekų surinkimo su perkančiosios organizacijos nurodytu atsakingu asmeniu iš KRATC ir atliekų surinkėju. Konteineris, skirtas žaliosioms atliekoms, negali stovėti ilgiau kaip 3 paras.</w:t>
      </w:r>
    </w:p>
    <w:p w14:paraId="04230C5B" w14:textId="77777777" w:rsidR="00F27C09" w:rsidRDefault="00F27C09" w:rsidP="00F27C09">
      <w:pPr>
        <w:widowControl w:val="0"/>
        <w:tabs>
          <w:tab w:val="left" w:pos="426"/>
          <w:tab w:val="left" w:pos="851"/>
          <w:tab w:val="left" w:pos="1134"/>
        </w:tabs>
        <w:ind w:firstLine="709"/>
        <w:jc w:val="both"/>
        <w:rPr>
          <w:color w:val="000000"/>
        </w:rPr>
      </w:pPr>
      <w:r>
        <w:rPr>
          <w:color w:val="000000"/>
        </w:rPr>
        <w:t>25.</w:t>
      </w:r>
      <w:r>
        <w:rPr>
          <w:color w:val="000000"/>
        </w:rPr>
        <w:tab/>
        <w:t>Paslaugų teikėjas privalo kasdien išvalyti miesto šiukšliadėžes ir išvežti šiukšles. Šiltuoju metų laikotarpiu šiukšliadėžes plauti ir dezinfekuoti du kartus per mėnesį. Visą paslaugų laikotarpį valyti šiukšliadėžių išorinį paviršių nuo nešvarumų, radus šiukšliadėžes išvartytas, atstatyti į vietas.</w:t>
      </w:r>
    </w:p>
    <w:p w14:paraId="4F9DB0F6" w14:textId="77777777" w:rsidR="00F27C09" w:rsidRDefault="00F27C09" w:rsidP="00F27C09">
      <w:pPr>
        <w:widowControl w:val="0"/>
        <w:tabs>
          <w:tab w:val="left" w:pos="426"/>
          <w:tab w:val="left" w:pos="851"/>
          <w:tab w:val="left" w:pos="1134"/>
        </w:tabs>
        <w:ind w:firstLine="709"/>
        <w:jc w:val="both"/>
        <w:rPr>
          <w:color w:val="000000"/>
        </w:rPr>
      </w:pPr>
      <w:r>
        <w:rPr>
          <w:color w:val="000000"/>
        </w:rPr>
        <w:t>26. Ekskrementų dėžių aprūpinimas polietileniniais maišeliais, dėžių valymas vykdomas tris kartus per savaitę. Vasaros sezono metu kartu su valymu vykdomas ekskrementų dėžių plovimas ir dezinfekavimas, žiemą ekskrementų dėžių dezinfekavimas vykdomas 1 kartą per mėnesį.</w:t>
      </w:r>
    </w:p>
    <w:p w14:paraId="6F9AA628" w14:textId="77777777" w:rsidR="00F27C09" w:rsidRDefault="00F27C09" w:rsidP="00F27C09">
      <w:pPr>
        <w:widowControl w:val="0"/>
        <w:tabs>
          <w:tab w:val="left" w:pos="426"/>
          <w:tab w:val="left" w:pos="851"/>
          <w:tab w:val="left" w:pos="1134"/>
        </w:tabs>
        <w:ind w:firstLine="709"/>
        <w:jc w:val="both"/>
        <w:rPr>
          <w:color w:val="000000"/>
        </w:rPr>
      </w:pPr>
      <w:r>
        <w:rPr>
          <w:color w:val="000000"/>
        </w:rPr>
        <w:t>27.</w:t>
      </w:r>
      <w:r>
        <w:rPr>
          <w:color w:val="000000"/>
        </w:rPr>
        <w:tab/>
        <w:t>Esant būtinybei, atsiradus specifiniam užterštumui (fekalijų ir pan.) privaloma dezinfekuoti požemines perėjas ir užtikrinti švarą ir tvarką jose.</w:t>
      </w:r>
    </w:p>
    <w:p w14:paraId="1AE52FBD" w14:textId="77777777" w:rsidR="00F27C09" w:rsidRDefault="00F27C09" w:rsidP="00F27C09">
      <w:pPr>
        <w:widowControl w:val="0"/>
        <w:tabs>
          <w:tab w:val="left" w:pos="426"/>
          <w:tab w:val="left" w:pos="851"/>
          <w:tab w:val="left" w:pos="1134"/>
        </w:tabs>
        <w:ind w:firstLine="709"/>
        <w:jc w:val="both"/>
        <w:rPr>
          <w:color w:val="000000"/>
        </w:rPr>
      </w:pPr>
      <w:r>
        <w:rPr>
          <w:color w:val="000000"/>
        </w:rPr>
        <w:t>28.</w:t>
      </w:r>
      <w:r>
        <w:rPr>
          <w:color w:val="000000"/>
        </w:rPr>
        <w:tab/>
        <w:t xml:space="preserve">Sniegą iš visuomeninio transporto stotelių, laiptų sukrauti už jų ribų. Draudžiama krauti sniegą arčiau kaip 1 m nuo medžių, apšvietimo atramų, šviesoforų, priešgaisrinių įrenginių, lietaus kanalizacijos šulinių, automobilių stovėjimo bilietų automatų ir sankryžų. Draudžiama sniegą krauti į vienmečių ir daugiamečių gėlynų plotus. </w:t>
      </w:r>
    </w:p>
    <w:p w14:paraId="65652C04" w14:textId="77777777" w:rsidR="00F27C09" w:rsidRDefault="00F27C09" w:rsidP="00F27C09">
      <w:pPr>
        <w:widowControl w:val="0"/>
        <w:tabs>
          <w:tab w:val="left" w:pos="426"/>
          <w:tab w:val="left" w:pos="851"/>
          <w:tab w:val="left" w:pos="1134"/>
        </w:tabs>
        <w:ind w:firstLine="709"/>
        <w:jc w:val="both"/>
        <w:rPr>
          <w:color w:val="000000"/>
        </w:rPr>
      </w:pPr>
      <w:r>
        <w:rPr>
          <w:color w:val="000000"/>
        </w:rPr>
        <w:t>29.</w:t>
      </w:r>
      <w:r>
        <w:rPr>
          <w:color w:val="000000"/>
        </w:rPr>
        <w:tab/>
        <w:t>Valant šaligatvius nuo sniego, neužversti pravažiavimų į kiemus, neversti sniego į važiuojamąją dalį, į vienmečių ir daugiamečių gėlynų plotus.</w:t>
      </w:r>
    </w:p>
    <w:p w14:paraId="755684CB" w14:textId="77777777" w:rsidR="00F27C09" w:rsidRDefault="00F27C09" w:rsidP="00F27C09">
      <w:pPr>
        <w:widowControl w:val="0"/>
        <w:tabs>
          <w:tab w:val="left" w:pos="426"/>
          <w:tab w:val="left" w:pos="851"/>
          <w:tab w:val="left" w:pos="1134"/>
        </w:tabs>
        <w:ind w:firstLine="709"/>
        <w:jc w:val="both"/>
        <w:rPr>
          <w:color w:val="000000"/>
        </w:rPr>
      </w:pPr>
      <w:r>
        <w:rPr>
          <w:color w:val="000000"/>
        </w:rPr>
        <w:t>30.</w:t>
      </w:r>
      <w:r>
        <w:rPr>
          <w:color w:val="000000"/>
        </w:rPr>
        <w:tab/>
        <w:t>Iš miesto pagrindinių gatvių ir aikščių bei viešojo transporto stotelių sukauptas sniegas išvežamas pagal atskirą perkančiosios organizacijos nurodymą į sniego sąvartynus.</w:t>
      </w:r>
    </w:p>
    <w:p w14:paraId="13315CCE" w14:textId="77777777" w:rsidR="00F27C09" w:rsidRDefault="00F27C09" w:rsidP="00F27C09">
      <w:pPr>
        <w:widowControl w:val="0"/>
        <w:tabs>
          <w:tab w:val="left" w:pos="426"/>
          <w:tab w:val="left" w:pos="851"/>
          <w:tab w:val="left" w:pos="1134"/>
        </w:tabs>
        <w:ind w:firstLine="709"/>
        <w:jc w:val="both"/>
        <w:rPr>
          <w:color w:val="000000"/>
        </w:rPr>
      </w:pPr>
      <w:r>
        <w:rPr>
          <w:color w:val="000000"/>
        </w:rPr>
        <w:t>31.</w:t>
      </w:r>
      <w:r>
        <w:rPr>
          <w:color w:val="000000"/>
        </w:rPr>
        <w:tab/>
        <w:t>Visais atvejais visos paslaugos objekte turi būti atliktos laiku (įskaitant ir darbą nakties metu) ir pilnai.</w:t>
      </w:r>
    </w:p>
    <w:p w14:paraId="67C20474" w14:textId="77777777" w:rsidR="00F27C09" w:rsidRDefault="00F27C09" w:rsidP="00F27C09">
      <w:pPr>
        <w:widowControl w:val="0"/>
        <w:tabs>
          <w:tab w:val="left" w:pos="426"/>
          <w:tab w:val="left" w:pos="851"/>
          <w:tab w:val="left" w:pos="1134"/>
        </w:tabs>
        <w:ind w:firstLine="709"/>
        <w:jc w:val="both"/>
        <w:rPr>
          <w:color w:val="000000"/>
        </w:rPr>
      </w:pPr>
      <w:r>
        <w:rPr>
          <w:color w:val="000000"/>
        </w:rPr>
        <w:t>32.</w:t>
      </w:r>
      <w:r>
        <w:rPr>
          <w:color w:val="000000"/>
        </w:rPr>
        <w:tab/>
        <w:t>Valant sniegą ir ledą draudžiama naudoti įrankius, gadinančius dangą.</w:t>
      </w:r>
    </w:p>
    <w:p w14:paraId="1931CA22" w14:textId="77777777" w:rsidR="00F27C09" w:rsidRDefault="00F27C09" w:rsidP="00F27C09">
      <w:pPr>
        <w:widowControl w:val="0"/>
        <w:tabs>
          <w:tab w:val="left" w:pos="426"/>
          <w:tab w:val="left" w:pos="851"/>
          <w:tab w:val="left" w:pos="1134"/>
        </w:tabs>
        <w:ind w:firstLine="709"/>
        <w:jc w:val="both"/>
        <w:rPr>
          <w:color w:val="000000"/>
        </w:rPr>
      </w:pPr>
      <w:r>
        <w:rPr>
          <w:color w:val="000000"/>
        </w:rPr>
        <w:t>33.</w:t>
      </w:r>
      <w:r>
        <w:rPr>
          <w:color w:val="000000"/>
        </w:rPr>
        <w:tab/>
        <w:t>Draudžiama žemes, šiukšles, lapus šluoti į lietaus kanalizacijos šulinėlius, groteles, važiuojamąją gatvės dalį, želdinius.</w:t>
      </w:r>
    </w:p>
    <w:p w14:paraId="262434B9" w14:textId="77777777" w:rsidR="00F27C09" w:rsidRDefault="00F27C09" w:rsidP="00F27C09">
      <w:pPr>
        <w:widowControl w:val="0"/>
        <w:tabs>
          <w:tab w:val="left" w:pos="426"/>
          <w:tab w:val="left" w:pos="851"/>
          <w:tab w:val="left" w:pos="1134"/>
        </w:tabs>
        <w:ind w:firstLine="709"/>
        <w:jc w:val="both"/>
        <w:rPr>
          <w:color w:val="000000"/>
        </w:rPr>
      </w:pPr>
      <w:r>
        <w:rPr>
          <w:color w:val="000000"/>
        </w:rPr>
        <w:t>34.</w:t>
      </w:r>
      <w:r>
        <w:rPr>
          <w:color w:val="000000"/>
        </w:rPr>
        <w:tab/>
        <w:t>Šaligatvius galima plauti tik perkančiajai organizacijai nurodžius.</w:t>
      </w:r>
    </w:p>
    <w:p w14:paraId="560763CA" w14:textId="77777777" w:rsidR="00F27C09" w:rsidRDefault="00F27C09" w:rsidP="00F27C09">
      <w:pPr>
        <w:widowControl w:val="0"/>
        <w:tabs>
          <w:tab w:val="left" w:pos="426"/>
          <w:tab w:val="left" w:pos="851"/>
          <w:tab w:val="left" w:pos="1134"/>
        </w:tabs>
        <w:ind w:firstLine="709"/>
        <w:jc w:val="both"/>
        <w:rPr>
          <w:color w:val="000000"/>
        </w:rPr>
      </w:pPr>
      <w:r>
        <w:rPr>
          <w:color w:val="000000"/>
        </w:rPr>
        <w:t>35.</w:t>
      </w:r>
      <w:r>
        <w:rPr>
          <w:color w:val="000000"/>
        </w:rPr>
        <w:tab/>
        <w:t>Miesto bendrojo naudojimo teritorijų valomus plotus, laiką ir periodiškumą nustato ir tvirtina Klaipėdos miesto administracija. Apie valomų plotų, laiko ir periodiškumo pakeitimus perkančioji organizacija paslaugų teikėjui praneša vienašališkai raštu prieš mėnesį.</w:t>
      </w:r>
    </w:p>
    <w:p w14:paraId="748C1A44" w14:textId="77777777" w:rsidR="00F27C09" w:rsidRDefault="00F27C09" w:rsidP="00F27C09">
      <w:pPr>
        <w:widowControl w:val="0"/>
        <w:tabs>
          <w:tab w:val="left" w:pos="426"/>
          <w:tab w:val="left" w:pos="851"/>
          <w:tab w:val="left" w:pos="1134"/>
        </w:tabs>
        <w:ind w:firstLine="709"/>
        <w:jc w:val="both"/>
        <w:rPr>
          <w:color w:val="000000"/>
        </w:rPr>
      </w:pPr>
      <w:r>
        <w:rPr>
          <w:color w:val="000000"/>
        </w:rPr>
        <w:t>36.</w:t>
      </w:r>
      <w:r>
        <w:rPr>
          <w:color w:val="000000"/>
        </w:rPr>
        <w:tab/>
        <w:t xml:space="preserve">Perkančioji organizacija numato už darbą žiemos sezono metu palankiomis oro sąlygomis, t. y. nesant sniego, ir už darbą esant sniegui atsiskaityti remiantis oro sąlygų </w:t>
      </w:r>
      <w:r>
        <w:rPr>
          <w:color w:val="000000"/>
        </w:rPr>
        <w:lastRenderedPageBreak/>
        <w:t>hidrometeorologiniais duomenimis pagal Sutartyje numatytus įkainius.</w:t>
      </w:r>
    </w:p>
    <w:p w14:paraId="3DD89365" w14:textId="77777777" w:rsidR="00F27C09" w:rsidRDefault="00F27C09" w:rsidP="00F27C09">
      <w:pPr>
        <w:pStyle w:val="Komentarotekstas1"/>
        <w:tabs>
          <w:tab w:val="left" w:pos="993"/>
          <w:tab w:val="left" w:pos="1134"/>
        </w:tabs>
        <w:ind w:firstLine="709"/>
        <w:rPr>
          <w:sz w:val="24"/>
          <w:szCs w:val="24"/>
        </w:rPr>
      </w:pPr>
      <w:r>
        <w:rPr>
          <w:color w:val="000000"/>
          <w:sz w:val="24"/>
          <w:szCs w:val="24"/>
        </w:rPr>
        <w:t>37.</w:t>
      </w:r>
      <w:r>
        <w:rPr>
          <w:color w:val="000000"/>
          <w:sz w:val="24"/>
          <w:szCs w:val="24"/>
        </w:rPr>
        <w:tab/>
      </w:r>
      <w:r>
        <w:rPr>
          <w:sz w:val="24"/>
          <w:szCs w:val="24"/>
        </w:rPr>
        <w:t>Teikiant pasiūlymą, įvertinama, kad:</w:t>
      </w:r>
    </w:p>
    <w:p w14:paraId="389B6AB9" w14:textId="77777777" w:rsidR="00F27C09" w:rsidRDefault="00F27C09" w:rsidP="00F27C09">
      <w:pPr>
        <w:pStyle w:val="Sraopastraipa"/>
        <w:numPr>
          <w:ilvl w:val="1"/>
          <w:numId w:val="1"/>
        </w:numPr>
        <w:tabs>
          <w:tab w:val="left" w:pos="426"/>
          <w:tab w:val="left" w:pos="851"/>
        </w:tabs>
        <w:ind w:left="0" w:firstLine="709"/>
        <w:jc w:val="both"/>
        <w:rPr>
          <w:i/>
          <w:color w:val="FF0000"/>
          <w:sz w:val="24"/>
          <w:szCs w:val="24"/>
        </w:rPr>
      </w:pPr>
      <w:r>
        <w:rPr>
          <w:sz w:val="24"/>
          <w:szCs w:val="24"/>
        </w:rPr>
        <w:t>vasaros sezono metu dirbant kasdien (7 darbo dienos per savaitę), mėnesio darbo dienų skaičius - 31 darbo diena;</w:t>
      </w:r>
    </w:p>
    <w:p w14:paraId="3D5A1DAA" w14:textId="77777777" w:rsidR="00F27C09" w:rsidRDefault="00F27C09" w:rsidP="00F27C09">
      <w:pPr>
        <w:pStyle w:val="Sraopastraipa"/>
        <w:numPr>
          <w:ilvl w:val="1"/>
          <w:numId w:val="1"/>
        </w:numPr>
        <w:tabs>
          <w:tab w:val="left" w:pos="426"/>
          <w:tab w:val="left" w:pos="851"/>
        </w:tabs>
        <w:ind w:left="0" w:firstLine="709"/>
        <w:jc w:val="both"/>
        <w:rPr>
          <w:i/>
          <w:sz w:val="24"/>
          <w:szCs w:val="24"/>
        </w:rPr>
      </w:pPr>
      <w:r>
        <w:rPr>
          <w:sz w:val="24"/>
          <w:szCs w:val="24"/>
        </w:rPr>
        <w:t>vasaros ir žiemos sezono metu dirbant kasdien (6 darbo dienos per savaitę), mėnesio darbo dienų skaičius - 26 darbo dienos;</w:t>
      </w:r>
    </w:p>
    <w:p w14:paraId="4530D029" w14:textId="77777777" w:rsidR="00F27C09" w:rsidRDefault="00F27C09" w:rsidP="00F27C09">
      <w:pPr>
        <w:pStyle w:val="Sraopastraipa"/>
        <w:numPr>
          <w:ilvl w:val="1"/>
          <w:numId w:val="1"/>
        </w:numPr>
        <w:tabs>
          <w:tab w:val="left" w:pos="426"/>
          <w:tab w:val="left" w:pos="851"/>
        </w:tabs>
        <w:ind w:left="0" w:firstLine="709"/>
        <w:jc w:val="both"/>
        <w:rPr>
          <w:i/>
          <w:sz w:val="24"/>
          <w:szCs w:val="24"/>
        </w:rPr>
      </w:pPr>
      <w:r>
        <w:rPr>
          <w:sz w:val="24"/>
          <w:szCs w:val="24"/>
        </w:rPr>
        <w:t>vasaros ir žiemos sezono metu dirbant 3 darbo dienas per savaitę, mėnesio darbo dienų skaičius - 13 darbo dienų;</w:t>
      </w:r>
    </w:p>
    <w:p w14:paraId="7CAE80B8" w14:textId="77777777" w:rsidR="00F27C09" w:rsidRDefault="00F27C09" w:rsidP="00F27C09">
      <w:pPr>
        <w:pStyle w:val="Sraopastraipa"/>
        <w:numPr>
          <w:ilvl w:val="1"/>
          <w:numId w:val="1"/>
        </w:numPr>
        <w:tabs>
          <w:tab w:val="left" w:pos="426"/>
          <w:tab w:val="left" w:pos="851"/>
        </w:tabs>
        <w:ind w:left="0" w:firstLine="709"/>
        <w:jc w:val="both"/>
        <w:rPr>
          <w:i/>
          <w:sz w:val="24"/>
          <w:szCs w:val="24"/>
        </w:rPr>
      </w:pPr>
      <w:r>
        <w:rPr>
          <w:sz w:val="24"/>
          <w:szCs w:val="24"/>
        </w:rPr>
        <w:t>vasaros ir žiemos sezono metu dirbant 2 darbo dienas per savaitę, mėnesio darbo dienų skaičius - 10 darbo dienų;</w:t>
      </w:r>
    </w:p>
    <w:p w14:paraId="4D8D0C27" w14:textId="77777777" w:rsidR="00F27C09" w:rsidRDefault="00F27C09" w:rsidP="00F27C09">
      <w:pPr>
        <w:pStyle w:val="Sraopastraipa"/>
        <w:numPr>
          <w:ilvl w:val="1"/>
          <w:numId w:val="1"/>
        </w:numPr>
        <w:tabs>
          <w:tab w:val="left" w:pos="426"/>
          <w:tab w:val="left" w:pos="851"/>
        </w:tabs>
        <w:ind w:left="0" w:firstLine="709"/>
        <w:jc w:val="both"/>
        <w:rPr>
          <w:i/>
          <w:sz w:val="24"/>
          <w:szCs w:val="24"/>
        </w:rPr>
      </w:pPr>
      <w:r>
        <w:rPr>
          <w:sz w:val="24"/>
          <w:szCs w:val="24"/>
        </w:rPr>
        <w:t>vasaros ir žiemos sezono metu dirbant 1 darbo dieną per savaitę, mėnesio darbo dienų skaičius - 5 darbo dienos;</w:t>
      </w:r>
    </w:p>
    <w:p w14:paraId="37181101" w14:textId="77777777" w:rsidR="00F27C09" w:rsidRDefault="00F27C09" w:rsidP="00F27C09">
      <w:pPr>
        <w:pStyle w:val="Sraopastraipa"/>
        <w:numPr>
          <w:ilvl w:val="1"/>
          <w:numId w:val="1"/>
        </w:numPr>
        <w:tabs>
          <w:tab w:val="left" w:pos="426"/>
          <w:tab w:val="left" w:pos="851"/>
          <w:tab w:val="left" w:pos="1276"/>
        </w:tabs>
        <w:ind w:left="0" w:firstLine="709"/>
        <w:jc w:val="both"/>
        <w:rPr>
          <w:i/>
          <w:sz w:val="24"/>
          <w:szCs w:val="24"/>
        </w:rPr>
      </w:pPr>
      <w:r w:rsidRPr="008507BB">
        <w:rPr>
          <w:sz w:val="24"/>
          <w:szCs w:val="24"/>
        </w:rPr>
        <w:t>skaičiuojant pasiūlymo kainą, priimti preliminarų kelkraščių plotą, pateiktą techninės specifikacijos prieduose. Kelkraščiai</w:t>
      </w:r>
      <w:r>
        <w:rPr>
          <w:sz w:val="24"/>
          <w:szCs w:val="24"/>
        </w:rPr>
        <w:t xml:space="preserve"> valomi tik perkančiosios organizacijos nurodymu.</w:t>
      </w:r>
    </w:p>
    <w:p w14:paraId="31512F3A" w14:textId="77777777" w:rsidR="00F27C09" w:rsidRDefault="00F27C09" w:rsidP="00F27C09">
      <w:pPr>
        <w:widowControl w:val="0"/>
        <w:tabs>
          <w:tab w:val="left" w:pos="426"/>
          <w:tab w:val="left" w:pos="851"/>
          <w:tab w:val="left" w:pos="1134"/>
        </w:tabs>
        <w:ind w:firstLine="709"/>
        <w:jc w:val="both"/>
        <w:rPr>
          <w:color w:val="000000"/>
        </w:rPr>
      </w:pPr>
      <w:r>
        <w:rPr>
          <w:color w:val="000000"/>
        </w:rPr>
        <w:t xml:space="preserve">38. Naudojama technika ir darbuotojų specialūs darbo drabužiai turi būti paženklinti įmonės identifikaciniais ženklais. </w:t>
      </w:r>
    </w:p>
    <w:p w14:paraId="128D9213" w14:textId="77777777" w:rsidR="00F27C09" w:rsidRDefault="00F27C09" w:rsidP="00F27C09">
      <w:pPr>
        <w:widowControl w:val="0"/>
        <w:tabs>
          <w:tab w:val="left" w:pos="426"/>
          <w:tab w:val="left" w:pos="851"/>
          <w:tab w:val="left" w:pos="1134"/>
        </w:tabs>
        <w:ind w:firstLine="709"/>
        <w:jc w:val="both"/>
        <w:rPr>
          <w:color w:val="000000"/>
        </w:rPr>
      </w:pPr>
      <w:r>
        <w:rPr>
          <w:color w:val="000000"/>
        </w:rPr>
        <w:t xml:space="preserve">39. Visa technika turi dirbti su įjungtais oranžinės spalvos švyturėliais.                                    </w:t>
      </w:r>
    </w:p>
    <w:p w14:paraId="5C2999C0" w14:textId="77777777" w:rsidR="00F27C09" w:rsidRDefault="00F27C09" w:rsidP="00F27C09">
      <w:pPr>
        <w:widowControl w:val="0"/>
        <w:tabs>
          <w:tab w:val="left" w:pos="426"/>
          <w:tab w:val="left" w:pos="851"/>
          <w:tab w:val="left" w:pos="1134"/>
        </w:tabs>
        <w:ind w:firstLine="709"/>
        <w:jc w:val="both"/>
        <w:rPr>
          <w:color w:val="000000"/>
        </w:rPr>
      </w:pPr>
      <w:r>
        <w:rPr>
          <w:color w:val="000000"/>
        </w:rPr>
        <w:t>40.</w:t>
      </w:r>
      <w:r>
        <w:rPr>
          <w:color w:val="000000"/>
        </w:rPr>
        <w:tab/>
        <w:t>Perkančioji organizacija pasilieka teisę keisti šunų ekskrementų dėžių kiekį ar (ir) išdėstymo vietas, nekeisdama paslaugų įkainio.</w:t>
      </w:r>
    </w:p>
    <w:p w14:paraId="42FC3317" w14:textId="77777777" w:rsidR="00F27C09" w:rsidRDefault="00F27C09" w:rsidP="00F27C09">
      <w:pPr>
        <w:widowControl w:val="0"/>
        <w:tabs>
          <w:tab w:val="left" w:pos="426"/>
          <w:tab w:val="left" w:pos="851"/>
          <w:tab w:val="left" w:pos="1134"/>
        </w:tabs>
        <w:ind w:firstLine="709"/>
        <w:jc w:val="both"/>
      </w:pPr>
      <w:r>
        <w:rPr>
          <w:color w:val="000000"/>
        </w:rPr>
        <w:t>42.</w:t>
      </w:r>
      <w:r>
        <w:rPr>
          <w:color w:val="000000"/>
        </w:rPr>
        <w:tab/>
        <w:t xml:space="preserve">Į pasiūlymo kainą </w:t>
      </w:r>
      <w:r>
        <w:t>įsivertinama, kad ekskrementų dėžės valomos 3 kartus per savaitę.</w:t>
      </w:r>
    </w:p>
    <w:p w14:paraId="6040D91D" w14:textId="57AF3232" w:rsidR="00F27C09" w:rsidRPr="00DC1F68" w:rsidRDefault="00F27C09" w:rsidP="00F27C09">
      <w:pPr>
        <w:widowControl w:val="0"/>
        <w:tabs>
          <w:tab w:val="left" w:pos="426"/>
          <w:tab w:val="left" w:pos="851"/>
          <w:tab w:val="left" w:pos="1134"/>
        </w:tabs>
        <w:ind w:firstLine="709"/>
        <w:jc w:val="both"/>
        <w:rPr>
          <w:color w:val="FF0000"/>
        </w:rPr>
      </w:pPr>
      <w:r>
        <w:t xml:space="preserve">43. </w:t>
      </w:r>
      <w:r>
        <w:rPr>
          <w:color w:val="000000"/>
        </w:rPr>
        <w:t xml:space="preserve">Tiekėjas </w:t>
      </w:r>
      <w:r>
        <w:rPr>
          <w:b/>
          <w:bCs/>
        </w:rPr>
        <w:t xml:space="preserve">iki </w:t>
      </w:r>
      <w:r w:rsidR="004B4E5F">
        <w:rPr>
          <w:b/>
          <w:bCs/>
        </w:rPr>
        <w:t xml:space="preserve">2025 m. </w:t>
      </w:r>
      <w:r>
        <w:rPr>
          <w:b/>
          <w:bCs/>
        </w:rPr>
        <w:t>spalio 1 d.</w:t>
      </w:r>
      <w:r>
        <w:rPr>
          <w:rFonts w:eastAsiaTheme="minorHAnsi"/>
        </w:rPr>
        <w:t xml:space="preserve"> įsipareigoja </w:t>
      </w:r>
      <w:r w:rsidRPr="00544372">
        <w:rPr>
          <w:rFonts w:eastAsiaTheme="minorHAnsi"/>
        </w:rPr>
        <w:t>įsigyti (jeigu neturima)</w:t>
      </w:r>
      <w:r>
        <w:rPr>
          <w:rFonts w:eastAsiaTheme="minorHAnsi"/>
        </w:rPr>
        <w:t xml:space="preserve"> </w:t>
      </w:r>
      <w:r w:rsidRPr="00544372">
        <w:rPr>
          <w:rFonts w:eastAsiaTheme="minorHAnsi"/>
        </w:rPr>
        <w:t>100 vnt. smėlio dėžių, kurių tūris ne mažesnis kaip 0,3 m</w:t>
      </w:r>
      <w:r w:rsidRPr="00544372">
        <w:rPr>
          <w:rFonts w:eastAsiaTheme="minorHAnsi"/>
          <w:vertAlign w:val="superscript"/>
        </w:rPr>
        <w:t>3</w:t>
      </w:r>
      <w:r>
        <w:rPr>
          <w:rFonts w:eastAsiaTheme="minorHAnsi"/>
        </w:rPr>
        <w:t>.</w:t>
      </w:r>
    </w:p>
    <w:p w14:paraId="32D60C9F" w14:textId="77777777" w:rsidR="00F27C09" w:rsidRDefault="00F27C09" w:rsidP="00F27C09">
      <w:pPr>
        <w:widowControl w:val="0"/>
        <w:tabs>
          <w:tab w:val="left" w:pos="851"/>
          <w:tab w:val="left" w:pos="1276"/>
          <w:tab w:val="left" w:pos="1560"/>
        </w:tabs>
        <w:jc w:val="both"/>
      </w:pPr>
    </w:p>
    <w:p w14:paraId="58AEF67E" w14:textId="77777777" w:rsidR="00F27C09" w:rsidRDefault="00F27C09" w:rsidP="00F27C09">
      <w:pPr>
        <w:widowControl w:val="0"/>
        <w:tabs>
          <w:tab w:val="left" w:pos="851"/>
          <w:tab w:val="left" w:pos="1276"/>
          <w:tab w:val="left" w:pos="1560"/>
        </w:tabs>
        <w:jc w:val="both"/>
      </w:pPr>
      <w:r>
        <w:t>PRIEDAI:</w:t>
      </w:r>
    </w:p>
    <w:p w14:paraId="4B332B98" w14:textId="77777777" w:rsidR="00F27C09" w:rsidRDefault="00F27C09" w:rsidP="00F27C09">
      <w:pPr>
        <w:widowControl w:val="0"/>
        <w:tabs>
          <w:tab w:val="left" w:pos="851"/>
          <w:tab w:val="left" w:pos="1276"/>
          <w:tab w:val="left" w:pos="1560"/>
        </w:tabs>
        <w:jc w:val="both"/>
        <w:rPr>
          <w:bCs/>
        </w:rPr>
      </w:pPr>
      <w:r w:rsidRPr="00FC5204">
        <w:rPr>
          <w:bCs/>
        </w:rPr>
        <w:t>Preliminarus šventinių renginių metu tvarkomų plotų sąrašas.</w:t>
      </w:r>
    </w:p>
    <w:p w14:paraId="051C4EAC" w14:textId="77777777" w:rsidR="00F27C09" w:rsidRDefault="00F27C09" w:rsidP="00F27C09">
      <w:pPr>
        <w:widowControl w:val="0"/>
        <w:tabs>
          <w:tab w:val="left" w:pos="851"/>
          <w:tab w:val="left" w:pos="1276"/>
          <w:tab w:val="left" w:pos="1560"/>
        </w:tabs>
        <w:jc w:val="both"/>
        <w:rPr>
          <w:bCs/>
        </w:rPr>
      </w:pPr>
      <w:r w:rsidRPr="00FC5204">
        <w:rPr>
          <w:bCs/>
        </w:rPr>
        <w:t>Valom</w:t>
      </w:r>
      <w:r>
        <w:rPr>
          <w:bCs/>
        </w:rPr>
        <w:t>ų</w:t>
      </w:r>
      <w:r w:rsidRPr="00FC5204">
        <w:rPr>
          <w:bCs/>
        </w:rPr>
        <w:t xml:space="preserve"> vasar</w:t>
      </w:r>
      <w:r>
        <w:rPr>
          <w:bCs/>
        </w:rPr>
        <w:t>ą</w:t>
      </w:r>
      <w:r w:rsidRPr="00FC5204">
        <w:rPr>
          <w:bCs/>
        </w:rPr>
        <w:t xml:space="preserve"> plot</w:t>
      </w:r>
      <w:r>
        <w:rPr>
          <w:bCs/>
        </w:rPr>
        <w:t>ų</w:t>
      </w:r>
      <w:r w:rsidRPr="00FC5204">
        <w:rPr>
          <w:bCs/>
        </w:rPr>
        <w:t xml:space="preserve"> ir valymo periodi</w:t>
      </w:r>
      <w:r>
        <w:rPr>
          <w:bCs/>
        </w:rPr>
        <w:t>š</w:t>
      </w:r>
      <w:r w:rsidRPr="00FC5204">
        <w:rPr>
          <w:bCs/>
        </w:rPr>
        <w:t>kumo s</w:t>
      </w:r>
      <w:r>
        <w:rPr>
          <w:bCs/>
        </w:rPr>
        <w:t>ą</w:t>
      </w:r>
      <w:r w:rsidRPr="00FC5204">
        <w:rPr>
          <w:bCs/>
        </w:rPr>
        <w:t>ra</w:t>
      </w:r>
      <w:r>
        <w:rPr>
          <w:bCs/>
        </w:rPr>
        <w:t>š</w:t>
      </w:r>
      <w:r w:rsidRPr="00FC5204">
        <w:rPr>
          <w:bCs/>
        </w:rPr>
        <w:t>as</w:t>
      </w:r>
      <w:r>
        <w:rPr>
          <w:bCs/>
        </w:rPr>
        <w:t>.</w:t>
      </w:r>
    </w:p>
    <w:p w14:paraId="3464BD37" w14:textId="2A02D7E7" w:rsidR="00AF01FD" w:rsidRPr="00DC1F68" w:rsidRDefault="00F27C09" w:rsidP="00C676E7">
      <w:pPr>
        <w:widowControl w:val="0"/>
        <w:tabs>
          <w:tab w:val="left" w:pos="426"/>
          <w:tab w:val="left" w:pos="851"/>
          <w:tab w:val="left" w:pos="1134"/>
        </w:tabs>
        <w:jc w:val="both"/>
        <w:rPr>
          <w:color w:val="FF0000"/>
        </w:rPr>
      </w:pPr>
      <w:r w:rsidRPr="00FC5204">
        <w:rPr>
          <w:bCs/>
        </w:rPr>
        <w:t>Valom</w:t>
      </w:r>
      <w:r>
        <w:rPr>
          <w:bCs/>
        </w:rPr>
        <w:t>ų</w:t>
      </w:r>
      <w:r w:rsidRPr="00FC5204">
        <w:rPr>
          <w:bCs/>
        </w:rPr>
        <w:t xml:space="preserve"> </w:t>
      </w:r>
      <w:r>
        <w:rPr>
          <w:bCs/>
        </w:rPr>
        <w:t>ž</w:t>
      </w:r>
      <w:r w:rsidRPr="00FC5204">
        <w:rPr>
          <w:bCs/>
        </w:rPr>
        <w:t>iem</w:t>
      </w:r>
      <w:r>
        <w:rPr>
          <w:bCs/>
        </w:rPr>
        <w:t>ą</w:t>
      </w:r>
      <w:r w:rsidRPr="00FC5204">
        <w:rPr>
          <w:bCs/>
        </w:rPr>
        <w:t xml:space="preserve"> plot</w:t>
      </w:r>
      <w:r>
        <w:rPr>
          <w:bCs/>
        </w:rPr>
        <w:t>ų</w:t>
      </w:r>
      <w:r w:rsidRPr="00FC5204">
        <w:rPr>
          <w:bCs/>
        </w:rPr>
        <w:t xml:space="preserve"> ir valymo periodi</w:t>
      </w:r>
      <w:r>
        <w:rPr>
          <w:bCs/>
        </w:rPr>
        <w:t>š</w:t>
      </w:r>
      <w:r w:rsidRPr="00FC5204">
        <w:rPr>
          <w:bCs/>
        </w:rPr>
        <w:t>kumo s</w:t>
      </w:r>
      <w:r>
        <w:rPr>
          <w:bCs/>
        </w:rPr>
        <w:t>ą</w:t>
      </w:r>
      <w:r w:rsidRPr="00FC5204">
        <w:rPr>
          <w:bCs/>
        </w:rPr>
        <w:t>ra</w:t>
      </w:r>
      <w:r>
        <w:rPr>
          <w:bCs/>
        </w:rPr>
        <w:t>š</w:t>
      </w:r>
      <w:r w:rsidRPr="00FC5204">
        <w:rPr>
          <w:bCs/>
        </w:rPr>
        <w:t>as</w:t>
      </w:r>
      <w:r w:rsidR="00AF01FD">
        <w:rPr>
          <w:rFonts w:eastAsiaTheme="minorHAnsi"/>
        </w:rPr>
        <w:t>.</w:t>
      </w:r>
    </w:p>
    <w:p w14:paraId="3F23AA9A" w14:textId="77777777" w:rsidR="00AF01FD" w:rsidRDefault="00AF01FD" w:rsidP="00AF01FD">
      <w:pPr>
        <w:widowControl w:val="0"/>
        <w:tabs>
          <w:tab w:val="left" w:pos="851"/>
          <w:tab w:val="left" w:pos="1276"/>
          <w:tab w:val="left" w:pos="1560"/>
        </w:tabs>
        <w:jc w:val="both"/>
      </w:pPr>
    </w:p>
    <w:p w14:paraId="0DCBDD4E" w14:textId="77777777" w:rsidR="00A268D8" w:rsidRDefault="00A268D8" w:rsidP="00A268D8">
      <w:pPr>
        <w:pStyle w:val="Pagrindinistekstas"/>
        <w:jc w:val="center"/>
      </w:pPr>
      <w:r>
        <w:t>–––––––––––––––</w:t>
      </w:r>
    </w:p>
    <w:p w14:paraId="60F5A012" w14:textId="77777777" w:rsidR="00A268D8" w:rsidRDefault="00A268D8" w:rsidP="00A268D8"/>
    <w:p w14:paraId="4A0ACF38" w14:textId="77777777" w:rsidR="00A268D8" w:rsidRDefault="00A268D8" w:rsidP="00A268D8">
      <w:pPr>
        <w:tabs>
          <w:tab w:val="left" w:pos="700"/>
          <w:tab w:val="left" w:pos="900"/>
        </w:tabs>
        <w:ind w:firstLine="567"/>
        <w:jc w:val="center"/>
        <w:rPr>
          <w:b/>
        </w:rPr>
      </w:pPr>
    </w:p>
    <w:p w14:paraId="1BBC7AC7" w14:textId="77777777" w:rsidR="00A268D8" w:rsidRDefault="00A268D8" w:rsidP="00A268D8">
      <w:pPr>
        <w:spacing w:after="200" w:line="276" w:lineRule="auto"/>
        <w:rPr>
          <w:b/>
        </w:rPr>
      </w:pPr>
    </w:p>
    <w:p w14:paraId="3F484606" w14:textId="77777777" w:rsidR="00CA5B55" w:rsidRDefault="00CA5B55"/>
    <w:sectPr w:rsidR="00CA5B55" w:rsidSect="00A268D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2A4A81"/>
    <w:multiLevelType w:val="multilevel"/>
    <w:tmpl w:val="A778529E"/>
    <w:lvl w:ilvl="0">
      <w:start w:val="37"/>
      <w:numFmt w:val="decimal"/>
      <w:lvlText w:val="%1."/>
      <w:lvlJc w:val="left"/>
      <w:pPr>
        <w:ind w:left="480" w:hanging="480"/>
      </w:pPr>
      <w:rPr>
        <w:rFonts w:eastAsia="Calibri"/>
        <w:i w:val="0"/>
        <w:color w:val="FF0000"/>
      </w:rPr>
    </w:lvl>
    <w:lvl w:ilvl="1">
      <w:start w:val="1"/>
      <w:numFmt w:val="decimal"/>
      <w:lvlText w:val="%1.%2."/>
      <w:lvlJc w:val="left"/>
      <w:pPr>
        <w:ind w:left="906" w:hanging="480"/>
      </w:pPr>
      <w:rPr>
        <w:rFonts w:eastAsia="Calibri"/>
        <w:i w:val="0"/>
        <w:color w:val="auto"/>
      </w:rPr>
    </w:lvl>
    <w:lvl w:ilvl="2">
      <w:start w:val="1"/>
      <w:numFmt w:val="decimal"/>
      <w:lvlText w:val="%1.%2.%3."/>
      <w:lvlJc w:val="left"/>
      <w:pPr>
        <w:ind w:left="2138" w:hanging="720"/>
      </w:pPr>
      <w:rPr>
        <w:rFonts w:eastAsia="Calibri"/>
        <w:i w:val="0"/>
        <w:color w:val="FF0000"/>
      </w:rPr>
    </w:lvl>
    <w:lvl w:ilvl="3">
      <w:start w:val="1"/>
      <w:numFmt w:val="decimal"/>
      <w:lvlText w:val="%1.%2.%3.%4."/>
      <w:lvlJc w:val="left"/>
      <w:pPr>
        <w:ind w:left="2847" w:hanging="720"/>
      </w:pPr>
      <w:rPr>
        <w:rFonts w:eastAsia="Calibri"/>
        <w:i w:val="0"/>
        <w:color w:val="FF0000"/>
      </w:rPr>
    </w:lvl>
    <w:lvl w:ilvl="4">
      <w:start w:val="1"/>
      <w:numFmt w:val="decimal"/>
      <w:lvlText w:val="%1.%2.%3.%4.%5."/>
      <w:lvlJc w:val="left"/>
      <w:pPr>
        <w:ind w:left="3916" w:hanging="1080"/>
      </w:pPr>
      <w:rPr>
        <w:rFonts w:eastAsia="Calibri"/>
        <w:i w:val="0"/>
        <w:color w:val="FF0000"/>
      </w:rPr>
    </w:lvl>
    <w:lvl w:ilvl="5">
      <w:start w:val="1"/>
      <w:numFmt w:val="decimal"/>
      <w:lvlText w:val="%1.%2.%3.%4.%5.%6."/>
      <w:lvlJc w:val="left"/>
      <w:pPr>
        <w:ind w:left="4625" w:hanging="1080"/>
      </w:pPr>
      <w:rPr>
        <w:rFonts w:eastAsia="Calibri"/>
        <w:i w:val="0"/>
        <w:color w:val="FF0000"/>
      </w:rPr>
    </w:lvl>
    <w:lvl w:ilvl="6">
      <w:start w:val="1"/>
      <w:numFmt w:val="decimal"/>
      <w:lvlText w:val="%1.%2.%3.%4.%5.%6.%7."/>
      <w:lvlJc w:val="left"/>
      <w:pPr>
        <w:ind w:left="5694" w:hanging="1440"/>
      </w:pPr>
      <w:rPr>
        <w:rFonts w:eastAsia="Calibri"/>
        <w:i w:val="0"/>
        <w:color w:val="FF0000"/>
      </w:rPr>
    </w:lvl>
    <w:lvl w:ilvl="7">
      <w:start w:val="1"/>
      <w:numFmt w:val="decimal"/>
      <w:lvlText w:val="%1.%2.%3.%4.%5.%6.%7.%8."/>
      <w:lvlJc w:val="left"/>
      <w:pPr>
        <w:ind w:left="6403" w:hanging="1440"/>
      </w:pPr>
      <w:rPr>
        <w:rFonts w:eastAsia="Calibri"/>
        <w:i w:val="0"/>
        <w:color w:val="FF0000"/>
      </w:rPr>
    </w:lvl>
    <w:lvl w:ilvl="8">
      <w:start w:val="1"/>
      <w:numFmt w:val="decimal"/>
      <w:lvlText w:val="%1.%2.%3.%4.%5.%6.%7.%8.%9."/>
      <w:lvlJc w:val="left"/>
      <w:pPr>
        <w:ind w:left="7472" w:hanging="1800"/>
      </w:pPr>
      <w:rPr>
        <w:rFonts w:eastAsia="Calibri"/>
        <w:i w:val="0"/>
        <w:color w:val="FF0000"/>
      </w:rPr>
    </w:lvl>
  </w:abstractNum>
  <w:num w:numId="1">
    <w:abstractNumId w:val="0"/>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8D8"/>
    <w:rsid w:val="004B4E5F"/>
    <w:rsid w:val="00730C9E"/>
    <w:rsid w:val="007C45DE"/>
    <w:rsid w:val="008410EC"/>
    <w:rsid w:val="008507BB"/>
    <w:rsid w:val="008C4A4B"/>
    <w:rsid w:val="008D1E61"/>
    <w:rsid w:val="00A268D8"/>
    <w:rsid w:val="00AF01FD"/>
    <w:rsid w:val="00C676E7"/>
    <w:rsid w:val="00C9112B"/>
    <w:rsid w:val="00CA5B55"/>
    <w:rsid w:val="00DE65D6"/>
    <w:rsid w:val="00F27C09"/>
    <w:rsid w:val="00F816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E33D5"/>
  <w15:chartTrackingRefBased/>
  <w15:docId w15:val="{E494A27E-6005-4940-814B-5688A49C0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68D8"/>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Komentarotekstas1">
    <w:name w:val="Komentaro tekstas1"/>
    <w:aliases w:val="Diagrama Diagrama Diagrama,Diagrama Diagrama,Diagrama Diagrama Diagrama Diagrama,Diagrama Diagrama Char Char,Diagrama2 Diagrama Diagrama Diagrama,Diagrama"/>
    <w:basedOn w:val="prastasis"/>
    <w:uiPriority w:val="99"/>
    <w:qFormat/>
    <w:rsid w:val="00A268D8"/>
    <w:rPr>
      <w:rFonts w:eastAsia="Calibri"/>
      <w:sz w:val="20"/>
      <w:szCs w:val="20"/>
    </w:rPr>
  </w:style>
  <w:style w:type="character" w:customStyle="1" w:styleId="PagrindinistekstasDiagrama">
    <w:name w:val="Pagrindinis tekstas Diagrama"/>
    <w:aliases w:val="Char1 Diagrama,Char Diagrama,body text Diagrama,contents Diagrama,bt Diagrama,Corps de texte Diagrama,body tesx Diagrama,heading_txt Diagrama,bodytxy2... Diagrama"/>
    <w:link w:val="Pagrindinistekstas"/>
    <w:uiPriority w:val="99"/>
    <w:semiHidden/>
    <w:locked/>
    <w:rsid w:val="00A268D8"/>
    <w:rPr>
      <w:rFonts w:ascii="Times New Roman" w:hAnsi="Times New Roman" w:cs="Times New Roman"/>
      <w:sz w:val="24"/>
    </w:rPr>
  </w:style>
  <w:style w:type="paragraph" w:styleId="Pagrindinistekstas">
    <w:name w:val="Body Text"/>
    <w:aliases w:val="Char1,Char,body text,contents,bt,Corps de texte,body tesx,heading_txt,bodytxy2..."/>
    <w:basedOn w:val="prastasis"/>
    <w:link w:val="PagrindinistekstasDiagrama"/>
    <w:uiPriority w:val="99"/>
    <w:semiHidden/>
    <w:unhideWhenUsed/>
    <w:rsid w:val="00A268D8"/>
    <w:pPr>
      <w:jc w:val="both"/>
    </w:pPr>
    <w:rPr>
      <w:rFonts w:eastAsiaTheme="minorHAnsi"/>
      <w:szCs w:val="22"/>
    </w:rPr>
  </w:style>
  <w:style w:type="character" w:customStyle="1" w:styleId="PagrindinistekstasDiagrama1">
    <w:name w:val="Pagrindinis tekstas Diagrama1"/>
    <w:basedOn w:val="Numatytasispastraiposriftas"/>
    <w:uiPriority w:val="99"/>
    <w:semiHidden/>
    <w:rsid w:val="00A268D8"/>
    <w:rPr>
      <w:rFonts w:ascii="Times New Roman" w:eastAsia="Times New Roman" w:hAnsi="Times New Roman" w:cs="Times New Roman"/>
      <w:sz w:val="24"/>
      <w:szCs w:val="24"/>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A268D8"/>
    <w:rPr>
      <w:rFonts w:ascii="Times New Roman" w:eastAsia="Times New Roman" w:hAnsi="Times New Roman" w:cs="Times New Roman"/>
      <w:sz w:val="20"/>
      <w:szCs w:val="20"/>
      <w:lang w:eastAsia="lt-LT"/>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A268D8"/>
    <w:pPr>
      <w:ind w:left="720"/>
      <w:contextualSpacing/>
    </w:pPr>
    <w:rPr>
      <w:sz w:val="20"/>
      <w:szCs w:val="20"/>
      <w:lang w:eastAsia="lt-LT"/>
    </w:rPr>
  </w:style>
  <w:style w:type="character" w:styleId="Komentaronuoroda">
    <w:name w:val="annotation reference"/>
    <w:basedOn w:val="Numatytasispastraiposriftas"/>
    <w:uiPriority w:val="99"/>
    <w:semiHidden/>
    <w:unhideWhenUsed/>
    <w:rsid w:val="00DE65D6"/>
    <w:rPr>
      <w:sz w:val="16"/>
      <w:szCs w:val="16"/>
    </w:rPr>
  </w:style>
  <w:style w:type="paragraph" w:styleId="Komentarotekstas">
    <w:name w:val="annotation text"/>
    <w:basedOn w:val="prastasis"/>
    <w:link w:val="KomentarotekstasDiagrama"/>
    <w:uiPriority w:val="99"/>
    <w:semiHidden/>
    <w:unhideWhenUsed/>
    <w:rsid w:val="00DE65D6"/>
    <w:rPr>
      <w:sz w:val="20"/>
      <w:szCs w:val="20"/>
    </w:rPr>
  </w:style>
  <w:style w:type="character" w:customStyle="1" w:styleId="KomentarotekstasDiagrama">
    <w:name w:val="Komentaro tekstas Diagrama"/>
    <w:basedOn w:val="Numatytasispastraiposriftas"/>
    <w:link w:val="Komentarotekstas"/>
    <w:uiPriority w:val="99"/>
    <w:semiHidden/>
    <w:rsid w:val="00DE65D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E65D6"/>
    <w:rPr>
      <w:b/>
      <w:bCs/>
    </w:rPr>
  </w:style>
  <w:style w:type="character" w:customStyle="1" w:styleId="KomentarotemaDiagrama">
    <w:name w:val="Komentaro tema Diagrama"/>
    <w:basedOn w:val="KomentarotekstasDiagrama"/>
    <w:link w:val="Komentarotema"/>
    <w:uiPriority w:val="99"/>
    <w:semiHidden/>
    <w:rsid w:val="00DE65D6"/>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6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11472</Words>
  <Characters>6540</Characters>
  <Application>Microsoft Office Word</Application>
  <DocSecurity>0</DocSecurity>
  <Lines>54</Lines>
  <Paragraphs>35</Paragraphs>
  <ScaleCrop>false</ScaleCrop>
  <Company>KMSA</Company>
  <LinksUpToDate>false</LinksUpToDate>
  <CharactersWithSpaces>17977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Gileta Vilkaitė</dc:creator>
  <cp:keywords/>
  <dc:description/>
  <cp:lastModifiedBy>Gileta Vilkaitė</cp:lastModifiedBy>
  <cp:revision>35</cp:revision>
  <cp:lastPrinted>2025-03-10T12:08:00Z</cp:lastPrinted>
  <dcterms:created xsi:type="dcterms:W3CDTF">2025-03-10T08:28:00Z</dcterms:created>
  <dcterms:modified xsi:type="dcterms:W3CDTF">2025-03-19T06:34:00Z</dcterms:modified>
</cp:coreProperties>
</file>